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88" w:rsidRPr="001E251B" w:rsidRDefault="002356AF" w:rsidP="00CF2C4A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1E251B">
        <w:rPr>
          <w:rFonts w:asciiTheme="minorEastAsia" w:eastAsiaTheme="minorEastAsia" w:hAnsiTheme="minorEastAsia" w:hint="eastAsia"/>
          <w:sz w:val="16"/>
          <w:szCs w:val="16"/>
        </w:rPr>
        <w:t>(</w:t>
      </w:r>
      <w:r w:rsidRPr="001E251B">
        <w:rPr>
          <w:rFonts w:asciiTheme="minorEastAsia" w:eastAsiaTheme="minorEastAsia" w:hAnsiTheme="minorEastAsia"/>
          <w:sz w:val="16"/>
          <w:szCs w:val="16"/>
        </w:rPr>
        <w:t>주)</w:t>
      </w:r>
      <w:r w:rsidRPr="001E251B">
        <w:rPr>
          <w:rFonts w:asciiTheme="minorEastAsia" w:eastAsiaTheme="minorEastAsia" w:hAnsiTheme="minorEastAsia" w:hint="eastAsia"/>
          <w:sz w:val="16"/>
          <w:szCs w:val="16"/>
        </w:rPr>
        <w:t xml:space="preserve">리파인 신 사옥 </w:t>
      </w:r>
      <w:r w:rsidRPr="001E251B">
        <w:rPr>
          <w:rFonts w:asciiTheme="minorEastAsia" w:eastAsiaTheme="minorEastAsia" w:hAnsiTheme="minorEastAsia"/>
          <w:sz w:val="16"/>
          <w:szCs w:val="16"/>
        </w:rPr>
        <w:t>IT</w:t>
      </w:r>
      <w:r w:rsidRPr="001E251B">
        <w:rPr>
          <w:rFonts w:asciiTheme="minorEastAsia" w:eastAsiaTheme="minorEastAsia" w:hAnsiTheme="minorEastAsia" w:hint="eastAsia"/>
          <w:sz w:val="16"/>
          <w:szCs w:val="16"/>
        </w:rPr>
        <w:t>시스템 장비 도입 및 이전 사업 제안 요청서</w:t>
      </w:r>
    </w:p>
    <w:p w:rsidR="002356AF" w:rsidRPr="001E251B" w:rsidRDefault="002356AF" w:rsidP="00CF2C4A">
      <w:pPr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noProof/>
          <w:sz w:val="24"/>
        </w:rPr>
        <w:drawing>
          <wp:inline distT="0" distB="0" distL="0" distR="0">
            <wp:extent cx="866775" cy="4572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6AF" w:rsidRPr="001E251B" w:rsidRDefault="002356AF" w:rsidP="00302ABB">
      <w:pPr>
        <w:jc w:val="center"/>
        <w:rPr>
          <w:rFonts w:asciiTheme="minorEastAsia" w:eastAsiaTheme="minorEastAsia" w:hAnsiTheme="minorEastAsia"/>
          <w:b/>
          <w:sz w:val="56"/>
          <w:szCs w:val="56"/>
        </w:rPr>
      </w:pPr>
    </w:p>
    <w:p w:rsidR="002356AF" w:rsidRPr="00965FF4" w:rsidRDefault="002356AF" w:rsidP="00302ABB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965FF4">
        <w:rPr>
          <w:rFonts w:asciiTheme="minorEastAsia" w:eastAsiaTheme="minorEastAsia" w:hAnsiTheme="minorEastAsia" w:hint="eastAsia"/>
          <w:b/>
          <w:sz w:val="48"/>
          <w:szCs w:val="48"/>
        </w:rPr>
        <w:t>제 안 요 청 서</w:t>
      </w:r>
    </w:p>
    <w:p w:rsidR="002356AF" w:rsidRPr="001E251B" w:rsidRDefault="002356AF" w:rsidP="00302ABB">
      <w:pPr>
        <w:jc w:val="center"/>
        <w:rPr>
          <w:rFonts w:asciiTheme="minorEastAsia" w:eastAsiaTheme="minorEastAsia" w:hAnsiTheme="minorEastAsia"/>
          <w:b/>
          <w:sz w:val="56"/>
          <w:szCs w:val="56"/>
        </w:rPr>
      </w:pPr>
    </w:p>
    <w:p w:rsidR="003E50A3" w:rsidRPr="00965FF4" w:rsidRDefault="002356AF" w:rsidP="00302ABB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E251B">
        <w:rPr>
          <w:rFonts w:asciiTheme="minorEastAsia" w:eastAsiaTheme="minorEastAsia" w:hAnsiTheme="minorEastAsia"/>
          <w:b/>
          <w:sz w:val="48"/>
          <w:szCs w:val="48"/>
        </w:rPr>
        <w:t xml:space="preserve"> </w:t>
      </w:r>
      <w:r w:rsidR="00213888" w:rsidRPr="00965FF4">
        <w:rPr>
          <w:rFonts w:asciiTheme="minorEastAsia" w:eastAsiaTheme="minorEastAsia" w:hAnsiTheme="minorEastAsia" w:hint="eastAsia"/>
          <w:b/>
          <w:sz w:val="52"/>
          <w:szCs w:val="52"/>
        </w:rPr>
        <w:t xml:space="preserve">신 사옥 </w:t>
      </w:r>
      <w:r w:rsidR="00213888" w:rsidRPr="00965FF4">
        <w:rPr>
          <w:rFonts w:asciiTheme="minorEastAsia" w:eastAsiaTheme="minorEastAsia" w:hAnsiTheme="minorEastAsia"/>
          <w:b/>
          <w:sz w:val="52"/>
          <w:szCs w:val="52"/>
        </w:rPr>
        <w:t>IT</w:t>
      </w:r>
      <w:r w:rsidR="00213888" w:rsidRPr="00965FF4">
        <w:rPr>
          <w:rFonts w:asciiTheme="minorEastAsia" w:eastAsiaTheme="minorEastAsia" w:hAnsiTheme="minorEastAsia" w:hint="eastAsia"/>
          <w:b/>
          <w:sz w:val="52"/>
          <w:szCs w:val="52"/>
        </w:rPr>
        <w:t>시스템 장비 도입</w:t>
      </w:r>
      <w:r w:rsidRPr="00965FF4">
        <w:rPr>
          <w:rFonts w:asciiTheme="minorEastAsia" w:eastAsiaTheme="minorEastAsia" w:hAnsiTheme="minorEastAsia" w:hint="eastAsia"/>
          <w:b/>
          <w:sz w:val="52"/>
          <w:szCs w:val="52"/>
        </w:rPr>
        <w:t xml:space="preserve"> 및 이전 사업</w:t>
      </w: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Pr="001E251B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13888" w:rsidRDefault="0021388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1E251B" w:rsidRPr="001E251B" w:rsidRDefault="001E251B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CF2C4A" w:rsidRPr="001E251B" w:rsidRDefault="002356AF" w:rsidP="002356AF">
      <w:pPr>
        <w:jc w:val="center"/>
        <w:rPr>
          <w:rFonts w:asciiTheme="minorEastAsia" w:eastAsiaTheme="minorEastAsia" w:hAnsiTheme="minorEastAsia"/>
          <w:b/>
          <w:sz w:val="24"/>
        </w:rPr>
      </w:pPr>
      <w:r w:rsidRPr="001E251B">
        <w:rPr>
          <w:rFonts w:asciiTheme="minorEastAsia" w:eastAsiaTheme="minorEastAsia" w:hAnsiTheme="minorEastAsia" w:hint="eastAsia"/>
          <w:b/>
          <w:bCs/>
          <w:sz w:val="56"/>
          <w:szCs w:val="56"/>
        </w:rPr>
        <w:t>㈜ 리 파 인</w:t>
      </w:r>
    </w:p>
    <w:p w:rsidR="00CF2C4A" w:rsidRPr="001E251B" w:rsidRDefault="00CF2C4A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D40A68" w:rsidRPr="001E251B" w:rsidRDefault="00D40A68" w:rsidP="00CF2C4A">
      <w:pPr>
        <w:jc w:val="left"/>
        <w:rPr>
          <w:rFonts w:asciiTheme="minorEastAsia" w:eastAsiaTheme="minorEastAsia" w:hAnsiTheme="minorEastAsia"/>
          <w:b/>
          <w:sz w:val="24"/>
        </w:rPr>
      </w:pPr>
    </w:p>
    <w:p w:rsidR="002356AF" w:rsidRPr="001E251B" w:rsidRDefault="002356AF" w:rsidP="002356AF">
      <w:pPr>
        <w:jc w:val="center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목 차</w:t>
      </w:r>
    </w:p>
    <w:p w:rsidR="002356AF" w:rsidRPr="001E251B" w:rsidRDefault="009563BB" w:rsidP="00F469D7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사업 내용</w:t>
      </w:r>
    </w:p>
    <w:p w:rsidR="002356AF" w:rsidRPr="001E251B" w:rsidRDefault="002356AF" w:rsidP="00F469D7">
      <w:pPr>
        <w:pStyle w:val="a7"/>
        <w:widowControl/>
        <w:numPr>
          <w:ilvl w:val="0"/>
          <w:numId w:val="30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개요</w:t>
      </w:r>
    </w:p>
    <w:p w:rsidR="002356AF" w:rsidRPr="001E251B" w:rsidRDefault="002356AF" w:rsidP="00F469D7">
      <w:pPr>
        <w:pStyle w:val="a7"/>
        <w:widowControl/>
        <w:numPr>
          <w:ilvl w:val="0"/>
          <w:numId w:val="30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추진배경 및 목적</w:t>
      </w:r>
    </w:p>
    <w:p w:rsidR="002356AF" w:rsidRPr="001E251B" w:rsidRDefault="002356AF" w:rsidP="00F469D7">
      <w:pPr>
        <w:pStyle w:val="a7"/>
        <w:widowControl/>
        <w:numPr>
          <w:ilvl w:val="0"/>
          <w:numId w:val="30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사업범위</w:t>
      </w:r>
    </w:p>
    <w:p w:rsidR="002356AF" w:rsidRPr="001E251B" w:rsidRDefault="002356AF" w:rsidP="00F469D7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/>
          <w:sz w:val="24"/>
        </w:rPr>
        <w:t xml:space="preserve">사업 </w:t>
      </w:r>
      <w:r w:rsidRPr="001E251B">
        <w:rPr>
          <w:rFonts w:asciiTheme="minorEastAsia" w:eastAsiaTheme="minorEastAsia" w:hAnsiTheme="minorEastAsia" w:hint="eastAsia"/>
          <w:sz w:val="24"/>
        </w:rPr>
        <w:t>관련 요구사항</w:t>
      </w:r>
    </w:p>
    <w:p w:rsidR="002356AF" w:rsidRPr="001E251B" w:rsidRDefault="002356AF" w:rsidP="00F469D7">
      <w:pPr>
        <w:pStyle w:val="a7"/>
        <w:widowControl/>
        <w:numPr>
          <w:ilvl w:val="0"/>
          <w:numId w:val="31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장비 구성 고려사항</w:t>
      </w:r>
    </w:p>
    <w:p w:rsidR="002356AF" w:rsidRPr="001E251B" w:rsidRDefault="002356AF" w:rsidP="00F469D7">
      <w:pPr>
        <w:pStyle w:val="a7"/>
        <w:widowControl/>
        <w:numPr>
          <w:ilvl w:val="0"/>
          <w:numId w:val="31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운영 및 유지보수 고려사항</w:t>
      </w:r>
    </w:p>
    <w:p w:rsidR="002356AF" w:rsidRPr="001E251B" w:rsidRDefault="002356AF" w:rsidP="00F469D7">
      <w:pPr>
        <w:pStyle w:val="a7"/>
        <w:widowControl/>
        <w:numPr>
          <w:ilvl w:val="0"/>
          <w:numId w:val="31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사업관리 및 기타 고려사항</w:t>
      </w:r>
    </w:p>
    <w:p w:rsidR="002356AF" w:rsidRPr="001E251B" w:rsidRDefault="002356AF" w:rsidP="00F469D7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사업 세부 내용</w:t>
      </w:r>
    </w:p>
    <w:p w:rsidR="002356AF" w:rsidRPr="001E251B" w:rsidRDefault="002356AF" w:rsidP="00F469D7">
      <w:pPr>
        <w:pStyle w:val="a7"/>
        <w:widowControl/>
        <w:numPr>
          <w:ilvl w:val="0"/>
          <w:numId w:val="3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장비 세부 사양</w:t>
      </w:r>
    </w:p>
    <w:p w:rsidR="002356AF" w:rsidRPr="001E251B" w:rsidRDefault="002356AF" w:rsidP="00F469D7">
      <w:pPr>
        <w:pStyle w:val="a7"/>
        <w:widowControl/>
        <w:numPr>
          <w:ilvl w:val="0"/>
          <w:numId w:val="3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 xml:space="preserve">네트워크 </w:t>
      </w:r>
      <w:r w:rsidR="00C7686E">
        <w:rPr>
          <w:rFonts w:asciiTheme="minorEastAsia" w:eastAsiaTheme="minorEastAsia" w:hAnsiTheme="minorEastAsia" w:hint="eastAsia"/>
          <w:sz w:val="24"/>
        </w:rPr>
        <w:t>공사</w:t>
      </w:r>
      <w:r w:rsidRPr="001E251B">
        <w:rPr>
          <w:rFonts w:asciiTheme="minorEastAsia" w:eastAsiaTheme="minorEastAsia" w:hAnsiTheme="minorEastAsia" w:hint="eastAsia"/>
          <w:sz w:val="24"/>
        </w:rPr>
        <w:t xml:space="preserve"> 및 기타 장비</w:t>
      </w:r>
    </w:p>
    <w:p w:rsidR="002356AF" w:rsidRPr="001E251B" w:rsidRDefault="002356AF" w:rsidP="00F469D7">
      <w:pPr>
        <w:pStyle w:val="a7"/>
        <w:widowControl/>
        <w:numPr>
          <w:ilvl w:val="0"/>
          <w:numId w:val="3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프로젝트 관리</w:t>
      </w:r>
    </w:p>
    <w:p w:rsidR="002356AF" w:rsidRPr="001E251B" w:rsidRDefault="002356AF" w:rsidP="00F469D7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제안 추진 일정</w:t>
      </w:r>
    </w:p>
    <w:p w:rsidR="002356AF" w:rsidRPr="001E251B" w:rsidRDefault="002356AF" w:rsidP="00F469D7">
      <w:pPr>
        <w:pStyle w:val="a7"/>
        <w:widowControl/>
        <w:numPr>
          <w:ilvl w:val="0"/>
          <w:numId w:val="33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제안서 접수</w:t>
      </w:r>
    </w:p>
    <w:p w:rsidR="002356AF" w:rsidRPr="001E251B" w:rsidRDefault="002356AF" w:rsidP="00F469D7">
      <w:pPr>
        <w:pStyle w:val="a7"/>
        <w:widowControl/>
        <w:numPr>
          <w:ilvl w:val="0"/>
          <w:numId w:val="33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제안 설명회</w:t>
      </w:r>
    </w:p>
    <w:p w:rsidR="002356AF" w:rsidRPr="001E251B" w:rsidRDefault="002356AF" w:rsidP="00F469D7">
      <w:pPr>
        <w:pStyle w:val="a7"/>
        <w:widowControl/>
        <w:numPr>
          <w:ilvl w:val="0"/>
          <w:numId w:val="33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사업자 선정 일정</w:t>
      </w:r>
    </w:p>
    <w:p w:rsidR="002356AF" w:rsidRPr="001E251B" w:rsidRDefault="002356AF" w:rsidP="00F469D7">
      <w:pPr>
        <w:pStyle w:val="a7"/>
        <w:widowControl/>
        <w:numPr>
          <w:ilvl w:val="0"/>
          <w:numId w:val="33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제안 평가항목</w:t>
      </w:r>
    </w:p>
    <w:p w:rsidR="002356AF" w:rsidRPr="001E251B" w:rsidRDefault="002356AF" w:rsidP="00F469D7">
      <w:pPr>
        <w:pStyle w:val="a7"/>
        <w:widowControl/>
        <w:numPr>
          <w:ilvl w:val="0"/>
          <w:numId w:val="2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유의사항</w:t>
      </w:r>
    </w:p>
    <w:p w:rsidR="002356AF" w:rsidRPr="001E251B" w:rsidRDefault="002356AF" w:rsidP="00F469D7">
      <w:pPr>
        <w:pStyle w:val="a7"/>
        <w:widowControl/>
        <w:numPr>
          <w:ilvl w:val="0"/>
          <w:numId w:val="34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제안 시 유의사항</w:t>
      </w:r>
    </w:p>
    <w:p w:rsidR="00F469D7" w:rsidRPr="002D2D03" w:rsidRDefault="002356AF" w:rsidP="002D2D03">
      <w:pPr>
        <w:pStyle w:val="a7"/>
        <w:widowControl/>
        <w:numPr>
          <w:ilvl w:val="0"/>
          <w:numId w:val="34"/>
        </w:numPr>
        <w:wordWrap/>
        <w:autoSpaceDE/>
        <w:autoSpaceDN/>
        <w:snapToGrid w:val="0"/>
        <w:spacing w:after="120" w:line="276" w:lineRule="auto"/>
        <w:ind w:leftChars="0"/>
        <w:jc w:val="left"/>
        <w:rPr>
          <w:rFonts w:asciiTheme="minorEastAsia" w:eastAsiaTheme="minorEastAsia" w:hAnsiTheme="minorEastAsia"/>
          <w:szCs w:val="20"/>
        </w:rPr>
      </w:pPr>
      <w:r w:rsidRPr="002D2D03">
        <w:rPr>
          <w:rFonts w:asciiTheme="minorEastAsia" w:eastAsiaTheme="minorEastAsia" w:hAnsiTheme="minorEastAsia" w:hint="eastAsia"/>
          <w:sz w:val="24"/>
        </w:rPr>
        <w:t>제안가격서 유의사항</w:t>
      </w:r>
    </w:p>
    <w:p w:rsidR="002356AF" w:rsidRPr="00F469D7" w:rsidRDefault="002356AF" w:rsidP="00F469D7">
      <w:pPr>
        <w:ind w:firstLine="800"/>
        <w:jc w:val="left"/>
        <w:rPr>
          <w:rFonts w:asciiTheme="minorEastAsia" w:eastAsiaTheme="minorEastAsia" w:hAnsiTheme="minorEastAsia"/>
          <w:szCs w:val="20"/>
        </w:rPr>
      </w:pPr>
      <w:r w:rsidRPr="00F469D7">
        <w:rPr>
          <w:rFonts w:asciiTheme="minorEastAsia" w:eastAsiaTheme="minorEastAsia" w:hAnsiTheme="minorEastAsia" w:hint="eastAsia"/>
          <w:szCs w:val="20"/>
        </w:rPr>
        <w:t>[별첨</w:t>
      </w:r>
      <w:r w:rsidRPr="00F469D7">
        <w:rPr>
          <w:rFonts w:asciiTheme="minorEastAsia" w:eastAsiaTheme="minorEastAsia" w:hAnsiTheme="minorEastAsia"/>
          <w:szCs w:val="20"/>
        </w:rPr>
        <w:t xml:space="preserve">1] </w:t>
      </w:r>
      <w:r w:rsidRPr="00F469D7">
        <w:rPr>
          <w:rFonts w:asciiTheme="minorEastAsia" w:eastAsiaTheme="minorEastAsia" w:hAnsiTheme="minorEastAsia" w:hint="eastAsia"/>
          <w:szCs w:val="20"/>
        </w:rPr>
        <w:t>제안서 목차</w:t>
      </w:r>
    </w:p>
    <w:p w:rsidR="002356AF" w:rsidRPr="00F469D7" w:rsidRDefault="002356AF" w:rsidP="00F469D7">
      <w:pPr>
        <w:ind w:firstLine="800"/>
        <w:jc w:val="left"/>
        <w:rPr>
          <w:rFonts w:asciiTheme="minorEastAsia" w:eastAsiaTheme="minorEastAsia" w:hAnsiTheme="minorEastAsia"/>
          <w:szCs w:val="20"/>
        </w:rPr>
      </w:pPr>
      <w:r w:rsidRPr="00F469D7">
        <w:rPr>
          <w:rFonts w:asciiTheme="minorEastAsia" w:eastAsiaTheme="minorEastAsia" w:hAnsiTheme="minorEastAsia" w:hint="eastAsia"/>
          <w:szCs w:val="20"/>
        </w:rPr>
        <w:t>[별첨2]</w:t>
      </w:r>
      <w:r w:rsidRPr="00F469D7">
        <w:rPr>
          <w:rFonts w:asciiTheme="minorEastAsia" w:eastAsiaTheme="minorEastAsia" w:hAnsiTheme="minorEastAsia"/>
          <w:szCs w:val="20"/>
        </w:rPr>
        <w:t xml:space="preserve"> </w:t>
      </w:r>
      <w:r w:rsidRPr="00F469D7">
        <w:rPr>
          <w:rFonts w:asciiTheme="minorEastAsia" w:eastAsiaTheme="minorEastAsia" w:hAnsiTheme="minorEastAsia" w:hint="eastAsia"/>
          <w:szCs w:val="20"/>
        </w:rPr>
        <w:t>재무현황</w:t>
      </w:r>
    </w:p>
    <w:p w:rsidR="002356AF" w:rsidRPr="00F469D7" w:rsidRDefault="002356AF" w:rsidP="00F469D7">
      <w:pPr>
        <w:ind w:firstLine="800"/>
        <w:jc w:val="left"/>
        <w:rPr>
          <w:rFonts w:asciiTheme="minorEastAsia" w:eastAsiaTheme="minorEastAsia" w:hAnsiTheme="minorEastAsia"/>
          <w:szCs w:val="20"/>
        </w:rPr>
      </w:pPr>
      <w:r w:rsidRPr="00F469D7">
        <w:rPr>
          <w:rFonts w:asciiTheme="minorEastAsia" w:eastAsiaTheme="minorEastAsia" w:hAnsiTheme="minorEastAsia" w:hint="eastAsia"/>
          <w:szCs w:val="20"/>
        </w:rPr>
        <w:t>[별첨3]</w:t>
      </w:r>
      <w:r w:rsidRPr="00F469D7">
        <w:rPr>
          <w:rFonts w:asciiTheme="minorEastAsia" w:eastAsiaTheme="minorEastAsia" w:hAnsiTheme="minorEastAsia"/>
          <w:szCs w:val="20"/>
        </w:rPr>
        <w:t xml:space="preserve"> </w:t>
      </w:r>
      <w:r w:rsidRPr="00F469D7">
        <w:rPr>
          <w:rFonts w:asciiTheme="minorEastAsia" w:eastAsiaTheme="minorEastAsia" w:hAnsiTheme="minorEastAsia" w:hint="eastAsia"/>
          <w:szCs w:val="20"/>
        </w:rPr>
        <w:t>관련 사업 수행 실적</w:t>
      </w:r>
    </w:p>
    <w:p w:rsidR="002356AF" w:rsidRPr="00F469D7" w:rsidRDefault="002356AF" w:rsidP="00F469D7">
      <w:pPr>
        <w:ind w:firstLine="800"/>
        <w:jc w:val="left"/>
        <w:rPr>
          <w:rFonts w:asciiTheme="minorEastAsia" w:eastAsiaTheme="minorEastAsia" w:hAnsiTheme="minorEastAsia"/>
          <w:szCs w:val="20"/>
        </w:rPr>
      </w:pPr>
      <w:r w:rsidRPr="00F469D7">
        <w:rPr>
          <w:rFonts w:asciiTheme="minorEastAsia" w:eastAsiaTheme="minorEastAsia" w:hAnsiTheme="minorEastAsia" w:hint="eastAsia"/>
          <w:szCs w:val="20"/>
        </w:rPr>
        <w:t>[별첨4]</w:t>
      </w:r>
      <w:r w:rsidRPr="00F469D7">
        <w:rPr>
          <w:rFonts w:asciiTheme="minorEastAsia" w:eastAsiaTheme="minorEastAsia" w:hAnsiTheme="minorEastAsia"/>
          <w:szCs w:val="20"/>
        </w:rPr>
        <w:t xml:space="preserve"> </w:t>
      </w:r>
      <w:r w:rsidRPr="00F469D7">
        <w:rPr>
          <w:rFonts w:asciiTheme="minorEastAsia" w:eastAsiaTheme="minorEastAsia" w:hAnsiTheme="minorEastAsia" w:hint="eastAsia"/>
          <w:szCs w:val="20"/>
        </w:rPr>
        <w:t>참여 인력 현황</w:t>
      </w:r>
    </w:p>
    <w:p w:rsidR="002356AF" w:rsidRDefault="002356AF" w:rsidP="00F469D7">
      <w:pPr>
        <w:ind w:firstLine="800"/>
        <w:jc w:val="left"/>
        <w:rPr>
          <w:rFonts w:asciiTheme="minorEastAsia" w:eastAsiaTheme="minorEastAsia" w:hAnsiTheme="minorEastAsia"/>
          <w:szCs w:val="20"/>
        </w:rPr>
      </w:pPr>
      <w:r w:rsidRPr="00F469D7">
        <w:rPr>
          <w:rFonts w:asciiTheme="minorEastAsia" w:eastAsiaTheme="minorEastAsia" w:hAnsiTheme="minorEastAsia" w:hint="eastAsia"/>
          <w:szCs w:val="20"/>
        </w:rPr>
        <w:t>[별첨5] 평가 결과 승복 확인서</w:t>
      </w:r>
    </w:p>
    <w:p w:rsidR="002D2D03" w:rsidRPr="00F469D7" w:rsidRDefault="002D2D03" w:rsidP="00F469D7">
      <w:pPr>
        <w:ind w:firstLine="800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[별첨6</w:t>
      </w:r>
      <w:r>
        <w:rPr>
          <w:rFonts w:asciiTheme="minorEastAsia" w:eastAsiaTheme="minorEastAsia" w:hAnsiTheme="minorEastAsia"/>
          <w:szCs w:val="20"/>
        </w:rPr>
        <w:t xml:space="preserve">] </w:t>
      </w:r>
      <w:r>
        <w:rPr>
          <w:rFonts w:asciiTheme="minorEastAsia" w:eastAsiaTheme="minorEastAsia" w:hAnsiTheme="minorEastAsia" w:hint="eastAsia"/>
          <w:szCs w:val="20"/>
        </w:rPr>
        <w:t>제안서 평가 항목 및 배점(안)</w:t>
      </w:r>
    </w:p>
    <w:p w:rsidR="002356AF" w:rsidRPr="00F469D7" w:rsidRDefault="002356AF" w:rsidP="00F469D7">
      <w:pPr>
        <w:ind w:left="800"/>
        <w:jc w:val="left"/>
        <w:rPr>
          <w:rFonts w:asciiTheme="minorEastAsia" w:eastAsiaTheme="minorEastAsia" w:hAnsiTheme="minorEastAsia"/>
          <w:szCs w:val="20"/>
        </w:rPr>
      </w:pPr>
      <w:r w:rsidRPr="00F469D7">
        <w:rPr>
          <w:rFonts w:asciiTheme="minorEastAsia" w:eastAsiaTheme="minorEastAsia" w:hAnsiTheme="minorEastAsia" w:hint="eastAsia"/>
          <w:szCs w:val="20"/>
        </w:rPr>
        <w:t>※ 가격제안서(별도 제출)</w:t>
      </w:r>
    </w:p>
    <w:p w:rsidR="00213888" w:rsidRPr="001E251B" w:rsidRDefault="00CF2C4A" w:rsidP="00CF2C4A">
      <w:pPr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I.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="00342C42" w:rsidRPr="001E251B">
        <w:rPr>
          <w:rFonts w:asciiTheme="minorEastAsia" w:eastAsiaTheme="minorEastAsia" w:hAnsiTheme="minorEastAsia"/>
          <w:sz w:val="24"/>
        </w:rPr>
        <w:t>사업</w:t>
      </w:r>
      <w:r w:rsidR="00342C42" w:rsidRPr="001E251B">
        <w:rPr>
          <w:rFonts w:asciiTheme="minorEastAsia" w:eastAsiaTheme="minorEastAsia" w:hAnsiTheme="minorEastAsia" w:hint="eastAsia"/>
          <w:sz w:val="24"/>
        </w:rPr>
        <w:t xml:space="preserve"> 내용</w:t>
      </w:r>
    </w:p>
    <w:p w:rsidR="00CF2C4A" w:rsidRPr="001E251B" w:rsidRDefault="00CF2C4A" w:rsidP="00CF2C4A">
      <w:pPr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/>
          <w:sz w:val="24"/>
        </w:rPr>
        <w:t xml:space="preserve">   1. </w:t>
      </w:r>
      <w:r w:rsidRPr="001E251B">
        <w:rPr>
          <w:rFonts w:asciiTheme="minorEastAsia" w:eastAsiaTheme="minorEastAsia" w:hAnsiTheme="minorEastAsia" w:hint="eastAsia"/>
          <w:sz w:val="24"/>
        </w:rPr>
        <w:t>개요</w:t>
      </w:r>
    </w:p>
    <w:p w:rsidR="00342C42" w:rsidRPr="001E251B" w:rsidRDefault="00CF2C4A" w:rsidP="00CF2C4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4"/>
        </w:rPr>
        <w:tab/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가</w:t>
      </w:r>
      <w:r w:rsidR="00342C42" w:rsidRPr="001E251B">
        <w:rPr>
          <w:rFonts w:asciiTheme="minorEastAsia" w:eastAsiaTheme="minorEastAsia" w:hAnsiTheme="minorEastAsia" w:hint="eastAsia"/>
          <w:sz w:val="22"/>
          <w:szCs w:val="22"/>
        </w:rPr>
        <w:t>. 사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42C42" w:rsidRPr="001E251B">
        <w:rPr>
          <w:rFonts w:asciiTheme="minorEastAsia" w:eastAsiaTheme="minorEastAsia" w:hAnsiTheme="minorEastAsia" w:hint="eastAsia"/>
          <w:sz w:val="22"/>
          <w:szCs w:val="22"/>
        </w:rPr>
        <w:t>업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42C42" w:rsidRPr="001E251B">
        <w:rPr>
          <w:rFonts w:asciiTheme="minorEastAsia" w:eastAsiaTheme="minorEastAsia" w:hAnsiTheme="minorEastAsia" w:hint="eastAsia"/>
          <w:sz w:val="22"/>
          <w:szCs w:val="22"/>
        </w:rPr>
        <w:t>명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: </w:t>
      </w:r>
      <w:r w:rsidRPr="001E251B">
        <w:rPr>
          <w:rFonts w:asciiTheme="minorEastAsia" w:eastAsiaTheme="minorEastAsia" w:hAnsiTheme="minorEastAsia" w:cs="HaanSollipM" w:hint="eastAsia"/>
          <w:sz w:val="22"/>
          <w:szCs w:val="22"/>
        </w:rPr>
        <w:t>『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신 사옥 </w:t>
      </w:r>
      <w:r w:rsidRPr="001E251B">
        <w:rPr>
          <w:rFonts w:asciiTheme="minorEastAsia" w:eastAsiaTheme="minorEastAsia" w:hAnsiTheme="minorEastAsia"/>
          <w:sz w:val="22"/>
          <w:szCs w:val="22"/>
        </w:rPr>
        <w:t>IT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시스템 장비 도입 및 이전 사업</w:t>
      </w:r>
      <w:r w:rsidRPr="001E251B">
        <w:rPr>
          <w:rFonts w:asciiTheme="minorEastAsia" w:eastAsiaTheme="minorEastAsia" w:hAnsiTheme="minorEastAsia" w:cs="HaanSollipM" w:hint="eastAsia"/>
          <w:sz w:val="22"/>
          <w:szCs w:val="22"/>
        </w:rPr>
        <w:t>』</w:t>
      </w:r>
    </w:p>
    <w:p w:rsidR="00CF2C4A" w:rsidRPr="001E251B" w:rsidRDefault="00CF2C4A" w:rsidP="00CF2C4A">
      <w:pPr>
        <w:ind w:firstLine="8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사업기간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: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사업개시일로부터 6개월 이내</w:t>
      </w:r>
    </w:p>
    <w:p w:rsidR="00342C42" w:rsidRPr="001E251B" w:rsidRDefault="00CF2C4A" w:rsidP="00CF2C4A">
      <w:pPr>
        <w:ind w:firstLine="8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342C42" w:rsidRPr="001E251B">
        <w:rPr>
          <w:rFonts w:asciiTheme="minorEastAsia" w:eastAsiaTheme="minorEastAsia" w:hAnsiTheme="minorEastAsia" w:hint="eastAsia"/>
          <w:sz w:val="22"/>
          <w:szCs w:val="22"/>
        </w:rPr>
        <w:t>사업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범위</w:t>
      </w:r>
    </w:p>
    <w:p w:rsidR="00CF2C4A" w:rsidRPr="001E251B" w:rsidRDefault="00CF2C4A" w:rsidP="00CF2C4A">
      <w:pPr>
        <w:snapToGrid w:val="0"/>
        <w:spacing w:line="276" w:lineRule="auto"/>
        <w:ind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•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유선 네트워크 구축</w:t>
      </w:r>
    </w:p>
    <w:p w:rsidR="00CF2C4A" w:rsidRPr="001E251B" w:rsidRDefault="00CF2C4A" w:rsidP="002600BC">
      <w:pPr>
        <w:snapToGrid w:val="0"/>
        <w:spacing w:line="276" w:lineRule="auto"/>
        <w:ind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•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보안 장비 구축</w:t>
      </w:r>
    </w:p>
    <w:p w:rsidR="00CF2C4A" w:rsidRPr="001E251B" w:rsidRDefault="00CF2C4A" w:rsidP="00CF2C4A">
      <w:pPr>
        <w:snapToGrid w:val="0"/>
        <w:spacing w:line="276" w:lineRule="auto"/>
        <w:ind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•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유/무선 네트워크 공사 및 랙 설치</w:t>
      </w:r>
    </w:p>
    <w:p w:rsidR="00CF2C4A" w:rsidRPr="001E251B" w:rsidRDefault="00CF2C4A" w:rsidP="00CF2C4A">
      <w:pPr>
        <w:snapToGrid w:val="0"/>
        <w:spacing w:line="276" w:lineRule="auto"/>
        <w:ind w:firstLineChars="500" w:firstLine="11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•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기존 장비 이전 및 구축</w:t>
      </w:r>
    </w:p>
    <w:p w:rsidR="00CF2C4A" w:rsidRDefault="00CF2C4A" w:rsidP="00CF2C4A">
      <w:pPr>
        <w:ind w:firstLine="8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사업예산 </w:t>
      </w:r>
      <w:r w:rsidR="000B1ADE">
        <w:rPr>
          <w:rFonts w:asciiTheme="minorEastAsia" w:eastAsiaTheme="minorEastAsia" w:hAnsiTheme="minorEastAsia"/>
          <w:sz w:val="22"/>
          <w:szCs w:val="22"/>
        </w:rPr>
        <w:t>: 10.1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억원(부가세 포함)</w:t>
      </w:r>
    </w:p>
    <w:p w:rsidR="003C430A" w:rsidRDefault="003C430A" w:rsidP="003C430A">
      <w:pPr>
        <w:snapToGrid w:val="0"/>
        <w:spacing w:line="276" w:lineRule="auto"/>
        <w:ind w:leftChars="-71" w:left="-142" w:firstLineChars="590" w:firstLine="1298"/>
        <w:jc w:val="left"/>
        <w:rPr>
          <w:rFonts w:asciiTheme="minorHAnsi" w:eastAsiaTheme="minorHAnsi" w:hAnsiTheme="minorHAnsi"/>
          <w:sz w:val="22"/>
          <w:szCs w:val="22"/>
        </w:rPr>
      </w:pPr>
      <w:r w:rsidRPr="00CF2C4A">
        <w:rPr>
          <w:rFonts w:asciiTheme="minorHAnsi" w:eastAsiaTheme="minorHAnsi" w:hAnsiTheme="minorHAnsi"/>
          <w:sz w:val="22"/>
          <w:szCs w:val="22"/>
        </w:rPr>
        <w:t xml:space="preserve">• </w:t>
      </w:r>
      <w:r w:rsidRPr="00CF2C4A">
        <w:rPr>
          <w:rFonts w:asciiTheme="minorHAnsi" w:eastAsiaTheme="minorHAnsi" w:hAnsiTheme="minorHAnsi" w:hint="eastAsia"/>
          <w:sz w:val="22"/>
          <w:szCs w:val="22"/>
        </w:rPr>
        <w:t xml:space="preserve">1차 </w:t>
      </w:r>
      <w:r w:rsidRPr="00CF2C4A">
        <w:rPr>
          <w:rFonts w:asciiTheme="minorHAnsi" w:eastAsiaTheme="minorHAnsi" w:hAnsiTheme="minorHAnsi"/>
          <w:sz w:val="22"/>
          <w:szCs w:val="22"/>
        </w:rPr>
        <w:t>:</w:t>
      </w:r>
      <w:r>
        <w:rPr>
          <w:rFonts w:asciiTheme="minorHAnsi" w:eastAsiaTheme="minorHAnsi" w:hAnsiTheme="minorHAnsi"/>
          <w:sz w:val="22"/>
          <w:szCs w:val="22"/>
        </w:rPr>
        <w:t xml:space="preserve"> 30% (</w:t>
      </w:r>
      <w:r>
        <w:rPr>
          <w:rFonts w:asciiTheme="minorHAnsi" w:eastAsiaTheme="minorHAnsi" w:hAnsiTheme="minorHAnsi" w:hint="eastAsia"/>
          <w:sz w:val="22"/>
          <w:szCs w:val="22"/>
        </w:rPr>
        <w:t>계약금)</w:t>
      </w:r>
    </w:p>
    <w:p w:rsidR="003C430A" w:rsidRPr="00CF2C4A" w:rsidRDefault="003C430A" w:rsidP="003C430A">
      <w:pPr>
        <w:snapToGrid w:val="0"/>
        <w:spacing w:line="276" w:lineRule="auto"/>
        <w:ind w:leftChars="-71" w:left="-142" w:firstLineChars="590" w:firstLine="1298"/>
        <w:jc w:val="left"/>
        <w:rPr>
          <w:rFonts w:asciiTheme="minorHAnsi" w:eastAsiaTheme="minorHAnsi" w:hAnsiTheme="minorHAnsi"/>
          <w:sz w:val="22"/>
          <w:szCs w:val="22"/>
        </w:rPr>
      </w:pPr>
      <w:r w:rsidRPr="00CF2C4A">
        <w:rPr>
          <w:rFonts w:asciiTheme="minorHAnsi" w:eastAsiaTheme="minorHAnsi" w:hAnsiTheme="minorHAnsi"/>
          <w:sz w:val="22"/>
          <w:szCs w:val="22"/>
        </w:rPr>
        <w:t xml:space="preserve">• </w:t>
      </w:r>
      <w:r w:rsidRPr="00CF2C4A">
        <w:rPr>
          <w:rFonts w:asciiTheme="minorHAnsi" w:eastAsiaTheme="minorHAnsi" w:hAnsiTheme="minorHAnsi" w:hint="eastAsia"/>
          <w:sz w:val="22"/>
          <w:szCs w:val="22"/>
        </w:rPr>
        <w:t xml:space="preserve">2차 </w:t>
      </w:r>
      <w:r w:rsidRPr="00CF2C4A">
        <w:rPr>
          <w:rFonts w:asciiTheme="minorHAnsi" w:eastAsiaTheme="minorHAnsi" w:hAnsiTheme="minorHAnsi"/>
          <w:sz w:val="22"/>
          <w:szCs w:val="22"/>
        </w:rPr>
        <w:t>:</w:t>
      </w:r>
      <w:r>
        <w:rPr>
          <w:rFonts w:asciiTheme="minorHAnsi" w:eastAsiaTheme="minorHAnsi" w:hAnsiTheme="minorHAnsi"/>
          <w:sz w:val="22"/>
          <w:szCs w:val="22"/>
        </w:rPr>
        <w:t xml:space="preserve"> 30% (</w:t>
      </w:r>
      <w:r>
        <w:rPr>
          <w:rFonts w:asciiTheme="minorHAnsi" w:eastAsiaTheme="minorHAnsi" w:hAnsiTheme="minorHAnsi" w:hint="eastAsia"/>
          <w:sz w:val="22"/>
          <w:szCs w:val="22"/>
        </w:rPr>
        <w:t>장비 입고 및 장비 성능 테스트 완료 후)</w:t>
      </w:r>
    </w:p>
    <w:p w:rsidR="003C430A" w:rsidRPr="003C430A" w:rsidRDefault="003C430A" w:rsidP="003C430A">
      <w:pPr>
        <w:snapToGrid w:val="0"/>
        <w:spacing w:line="276" w:lineRule="auto"/>
        <w:ind w:firstLineChars="531" w:firstLine="1168"/>
        <w:jc w:val="left"/>
        <w:rPr>
          <w:rFonts w:asciiTheme="minorHAnsi" w:eastAsiaTheme="minorHAnsi" w:hAnsiTheme="minorHAnsi"/>
          <w:sz w:val="22"/>
          <w:szCs w:val="22"/>
        </w:rPr>
      </w:pPr>
      <w:r w:rsidRPr="00CF2C4A">
        <w:rPr>
          <w:rFonts w:asciiTheme="minorHAnsi" w:eastAsiaTheme="minorHAnsi" w:hAnsiTheme="minorHAnsi"/>
          <w:sz w:val="22"/>
          <w:szCs w:val="22"/>
        </w:rPr>
        <w:t xml:space="preserve">• </w:t>
      </w:r>
      <w:r w:rsidRPr="00CF2C4A">
        <w:rPr>
          <w:rFonts w:asciiTheme="minorHAnsi" w:eastAsiaTheme="minorHAnsi" w:hAnsiTheme="minorHAnsi" w:hint="eastAsia"/>
          <w:sz w:val="22"/>
          <w:szCs w:val="22"/>
        </w:rPr>
        <w:t xml:space="preserve">3차 </w:t>
      </w:r>
      <w:r w:rsidRPr="00CF2C4A">
        <w:rPr>
          <w:rFonts w:asciiTheme="minorHAnsi" w:eastAsiaTheme="minorHAnsi" w:hAnsiTheme="minorHAnsi"/>
          <w:sz w:val="22"/>
          <w:szCs w:val="22"/>
        </w:rPr>
        <w:t>:</w:t>
      </w:r>
      <w:r>
        <w:rPr>
          <w:rFonts w:asciiTheme="minorHAnsi" w:eastAsiaTheme="minorHAnsi" w:hAnsiTheme="minorHAnsi"/>
          <w:sz w:val="22"/>
          <w:szCs w:val="22"/>
        </w:rPr>
        <w:t xml:space="preserve"> 40% (</w:t>
      </w:r>
      <w:r>
        <w:rPr>
          <w:rFonts w:asciiTheme="minorHAnsi" w:eastAsiaTheme="minorHAnsi" w:hAnsiTheme="minorHAnsi" w:hint="eastAsia"/>
          <w:sz w:val="22"/>
          <w:szCs w:val="22"/>
        </w:rPr>
        <w:t>사업완료 후)</w:t>
      </w:r>
    </w:p>
    <w:p w:rsidR="002600BC" w:rsidRPr="001E251B" w:rsidRDefault="002600BC" w:rsidP="00CF2C4A">
      <w:pPr>
        <w:ind w:firstLine="8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계약방식 및 공고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제안평가 및 가격입찰</w:t>
      </w:r>
    </w:p>
    <w:p w:rsidR="00CF2C4A" w:rsidRPr="001E251B" w:rsidRDefault="005A38EA" w:rsidP="00CF2C4A">
      <w:pPr>
        <w:ind w:firstLine="8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바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제안 대상 업체</w:t>
      </w:r>
    </w:p>
    <w:p w:rsidR="00CF2C4A" w:rsidRPr="001E251B" w:rsidRDefault="00CF2C4A" w:rsidP="00CF2C4A">
      <w:pPr>
        <w:snapToGrid w:val="0"/>
        <w:spacing w:line="276" w:lineRule="auto"/>
        <w:ind w:leftChars="-71" w:left="-142" w:firstLineChars="590" w:firstLine="1298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•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소프트웨어산업진흥법에 의한 소프트웨어 사업자로 신고한 업체</w:t>
      </w:r>
    </w:p>
    <w:p w:rsidR="00CF2C4A" w:rsidRPr="001E251B" w:rsidRDefault="00CF2C4A" w:rsidP="00CF2C4A">
      <w:pPr>
        <w:snapToGrid w:val="0"/>
        <w:spacing w:line="276" w:lineRule="auto"/>
        <w:ind w:leftChars="567" w:left="1325" w:hangingChars="87" w:hanging="191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•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최근 </w:t>
      </w:r>
      <w:r w:rsidRPr="001E251B">
        <w:rPr>
          <w:rFonts w:asciiTheme="minorEastAsia" w:eastAsiaTheme="minorEastAsia" w:hAnsiTheme="minorEastAsia"/>
          <w:sz w:val="22"/>
          <w:szCs w:val="22"/>
        </w:rPr>
        <w:t>2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년 이내 단일 계약 건 기준 </w:t>
      </w:r>
      <w:r w:rsidR="005C04C5">
        <w:rPr>
          <w:rFonts w:asciiTheme="minorEastAsia" w:eastAsiaTheme="minorEastAsia" w:hAnsiTheme="minorEastAsia"/>
          <w:sz w:val="22"/>
          <w:szCs w:val="22"/>
        </w:rPr>
        <w:t>2</w:t>
      </w:r>
      <w:r w:rsidR="00CF4188">
        <w:rPr>
          <w:rFonts w:asciiTheme="minorEastAsia" w:eastAsiaTheme="minorEastAsia" w:hAnsiTheme="minorEastAsia" w:hint="eastAsia"/>
          <w:sz w:val="22"/>
          <w:szCs w:val="22"/>
        </w:rPr>
        <w:t>억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원 이상 사업실적 보유 업체</w:t>
      </w:r>
    </w:p>
    <w:p w:rsidR="002600BC" w:rsidRPr="001E251B" w:rsidRDefault="002600BC" w:rsidP="002600BC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2C4A" w:rsidRPr="001E251B" w:rsidRDefault="00CF2C4A" w:rsidP="00CF2C4A">
      <w:pPr>
        <w:ind w:firstLine="426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2. 추진배경 및 목적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본사와 지사의 통합으로 네트워크의 안정성과 보안성을 확보하면서, 사용자의 망 분리를 시행함에 불편함을 최소한으로 인프라 구축 목적</w:t>
      </w:r>
    </w:p>
    <w:p w:rsidR="00CF2C4A" w:rsidRPr="001E251B" w:rsidRDefault="00CF2C4A" w:rsidP="00CF2C4A">
      <w:pPr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대용량 데이터 처리를 위한 네트워크 인프라 고도화</w:t>
      </w:r>
      <w:r w:rsidR="00187089">
        <w:rPr>
          <w:rFonts w:asciiTheme="minorEastAsia" w:eastAsiaTheme="minorEastAsia" w:hAnsiTheme="minorEastAsia" w:hint="eastAsia"/>
          <w:sz w:val="22"/>
          <w:szCs w:val="22"/>
        </w:rPr>
        <w:t xml:space="preserve"> (10G</w:t>
      </w:r>
      <w:r w:rsidR="00187089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87089">
        <w:rPr>
          <w:rFonts w:asciiTheme="minorEastAsia" w:eastAsiaTheme="minorEastAsia" w:hAnsiTheme="minorEastAsia" w:hint="eastAsia"/>
          <w:sz w:val="22"/>
          <w:szCs w:val="22"/>
        </w:rPr>
        <w:t>회선 이중화 구성)</w:t>
      </w:r>
    </w:p>
    <w:p w:rsidR="00CF2C4A" w:rsidRPr="001E251B" w:rsidRDefault="00CF2C4A" w:rsidP="00CF2C4A">
      <w:pPr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안정적인 데이터 운영 및 네트워크 보안을 통한 보안관리 강화</w:t>
      </w:r>
    </w:p>
    <w:p w:rsidR="00CF2C4A" w:rsidRDefault="00CF2C4A" w:rsidP="00CF2C4A">
      <w:pPr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669D8" w:rsidRDefault="00B669D8" w:rsidP="00CF2C4A">
      <w:pPr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669D8" w:rsidRPr="001E251B" w:rsidRDefault="00B669D8" w:rsidP="00CF2C4A">
      <w:pPr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2C4A" w:rsidRPr="001E251B" w:rsidRDefault="00CF2C4A" w:rsidP="00CF2C4A">
      <w:pPr>
        <w:ind w:firstLine="426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3. 사업범위</w:t>
      </w:r>
    </w:p>
    <w:p w:rsidR="005F2CF9" w:rsidRPr="001E251B" w:rsidRDefault="00CF2C4A" w:rsidP="005F2CF9">
      <w:pPr>
        <w:ind w:firstLine="851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네트워크 고도화 구축 및 이전 사업</w:t>
      </w:r>
    </w:p>
    <w:p w:rsidR="00CF2C4A" w:rsidRPr="001E251B" w:rsidRDefault="00CF2C4A" w:rsidP="00CF2C4A">
      <w:pPr>
        <w:ind w:firstLine="851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네트워크 보안 사업</w:t>
      </w:r>
    </w:p>
    <w:p w:rsidR="00CF2C4A" w:rsidRPr="001E251B" w:rsidRDefault="00CF2C4A" w:rsidP="00CF2C4A">
      <w:pPr>
        <w:ind w:firstLine="851"/>
        <w:rPr>
          <w:rFonts w:asciiTheme="minorEastAsia" w:eastAsiaTheme="minorEastAsia" w:hAnsiTheme="minorEastAsia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도입장비 목록(간략)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   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1701"/>
      </w:tblGrid>
      <w:tr w:rsidR="00CF2C4A" w:rsidRPr="001E251B" w:rsidTr="00CF2C4A">
        <w:tc>
          <w:tcPr>
            <w:tcW w:w="3827" w:type="dxa"/>
          </w:tcPr>
          <w:p w:rsidR="00CF2C4A" w:rsidRPr="001E251B" w:rsidRDefault="00CF2C4A" w:rsidP="00CF2C4A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1701" w:type="dxa"/>
          </w:tcPr>
          <w:p w:rsidR="00CF2C4A" w:rsidRPr="001E251B" w:rsidRDefault="00CF2C4A" w:rsidP="00CF2C4A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수량</w:t>
            </w:r>
          </w:p>
        </w:tc>
      </w:tr>
      <w:tr w:rsidR="00CF2C4A" w:rsidRPr="001E251B" w:rsidTr="00CF2C4A">
        <w:tc>
          <w:tcPr>
            <w:tcW w:w="3827" w:type="dxa"/>
          </w:tcPr>
          <w:p w:rsidR="00CF2C4A" w:rsidRPr="001E251B" w:rsidRDefault="00CF2C4A" w:rsidP="00CF2C4A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L3 스위치</w:t>
            </w:r>
            <w:r w:rsidR="009652F6">
              <w:rPr>
                <w:rFonts w:asciiTheme="minorEastAsia" w:eastAsiaTheme="minorEastAsia" w:hAnsiTheme="minorEastAsia" w:hint="eastAsia"/>
              </w:rPr>
              <w:t xml:space="preserve"> 24포트</w:t>
            </w:r>
          </w:p>
        </w:tc>
        <w:tc>
          <w:tcPr>
            <w:tcW w:w="1701" w:type="dxa"/>
          </w:tcPr>
          <w:p w:rsidR="00CF2C4A" w:rsidRPr="001E251B" w:rsidRDefault="00B75AF2" w:rsidP="00CF2C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9652F6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L3 스위치</w:t>
            </w:r>
            <w:r>
              <w:rPr>
                <w:rFonts w:asciiTheme="minorEastAsia" w:eastAsiaTheme="minorEastAsia" w:hAnsiTheme="minorEastAsia" w:hint="eastAsia"/>
              </w:rPr>
              <w:t xml:space="preserve"> 48포트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9652F6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L</w:t>
            </w:r>
            <w:r w:rsidRPr="001E251B">
              <w:rPr>
                <w:rFonts w:asciiTheme="minorEastAsia" w:eastAsiaTheme="minorEastAsia" w:hAnsiTheme="minorEastAsia"/>
              </w:rPr>
              <w:t>2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스위치</w:t>
            </w:r>
            <w:r>
              <w:rPr>
                <w:rFonts w:asciiTheme="minorEastAsia" w:eastAsiaTheme="minorEastAsia" w:hAnsiTheme="minorEastAsia" w:hint="eastAsia"/>
              </w:rPr>
              <w:t xml:space="preserve"> 48포트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9652F6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L</w:t>
            </w:r>
            <w:r w:rsidRPr="001E251B">
              <w:rPr>
                <w:rFonts w:asciiTheme="minorEastAsia" w:eastAsiaTheme="minorEastAsia" w:hAnsiTheme="minorEastAsia"/>
              </w:rPr>
              <w:t>2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POE </w:t>
            </w:r>
            <w:r w:rsidRPr="001E251B">
              <w:rPr>
                <w:rFonts w:asciiTheme="minorEastAsia" w:eastAsiaTheme="minorEastAsia" w:hAnsiTheme="minorEastAsia" w:hint="eastAsia"/>
              </w:rPr>
              <w:t>스위치</w:t>
            </w:r>
            <w:r>
              <w:rPr>
                <w:rFonts w:asciiTheme="minorEastAsia" w:eastAsiaTheme="minorEastAsia" w:hAnsiTheme="minorEastAsia" w:hint="eastAsia"/>
              </w:rPr>
              <w:t xml:space="preserve"> 48포트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15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9652F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방화벽</w:t>
            </w:r>
            <w:r w:rsidRPr="001E251B">
              <w:rPr>
                <w:rFonts w:asciiTheme="minorEastAsia" w:eastAsiaTheme="minorEastAsia" w:hAnsiTheme="minorEastAsia" w:hint="eastAsia"/>
              </w:rPr>
              <w:t>(</w:t>
            </w:r>
            <w:r w:rsidRPr="001E251B">
              <w:rPr>
                <w:rFonts w:asciiTheme="minorEastAsia" w:eastAsiaTheme="minorEastAsia" w:hAnsiTheme="minorEastAsia"/>
              </w:rPr>
              <w:t>UTM)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9652F6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망연계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9652F6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DLP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9652F6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서버(PTS)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9652F6" w:rsidRPr="001E251B" w:rsidTr="00CF2C4A">
        <w:tc>
          <w:tcPr>
            <w:tcW w:w="3827" w:type="dxa"/>
          </w:tcPr>
          <w:p w:rsidR="009652F6" w:rsidRPr="001E251B" w:rsidRDefault="009652F6" w:rsidP="00566946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랙 </w:t>
            </w:r>
          </w:p>
        </w:tc>
        <w:tc>
          <w:tcPr>
            <w:tcW w:w="1701" w:type="dxa"/>
          </w:tcPr>
          <w:p w:rsidR="009652F6" w:rsidRPr="001E251B" w:rsidRDefault="009652F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566946">
              <w:rPr>
                <w:rFonts w:asciiTheme="minorEastAsia" w:eastAsiaTheme="minorEastAsia" w:hAnsiTheme="minorEastAsia" w:hint="eastAsia"/>
              </w:rPr>
              <w:t>0</w:t>
            </w:r>
          </w:p>
        </w:tc>
      </w:tr>
      <w:tr w:rsidR="00566946" w:rsidRPr="001E251B" w:rsidTr="00CF2C4A">
        <w:tc>
          <w:tcPr>
            <w:tcW w:w="3827" w:type="dxa"/>
          </w:tcPr>
          <w:p w:rsidR="00566946" w:rsidRPr="001E251B" w:rsidRDefault="00566946" w:rsidP="009652F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케이블</w:t>
            </w:r>
          </w:p>
        </w:tc>
        <w:tc>
          <w:tcPr>
            <w:tcW w:w="1701" w:type="dxa"/>
          </w:tcPr>
          <w:p w:rsidR="00566946" w:rsidRDefault="00566946" w:rsidP="009652F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</w:tbl>
    <w:p w:rsidR="00CF2C4A" w:rsidRPr="001E251B" w:rsidRDefault="005F2CF9" w:rsidP="00CF2C4A">
      <w:pPr>
        <w:ind w:firstLine="851"/>
        <w:rPr>
          <w:rFonts w:asciiTheme="minorEastAsia" w:eastAsiaTheme="minorEastAsia" w:hAnsiTheme="minorEastAsia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이전장비 목록(간략)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   </w:t>
      </w:r>
    </w:p>
    <w:tbl>
      <w:tblPr>
        <w:tblStyle w:val="a5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1701"/>
      </w:tblGrid>
      <w:tr w:rsidR="00CF2C4A" w:rsidRPr="001E251B" w:rsidTr="00AF6387">
        <w:tc>
          <w:tcPr>
            <w:tcW w:w="3827" w:type="dxa"/>
          </w:tcPr>
          <w:p w:rsidR="00CF2C4A" w:rsidRPr="001E251B" w:rsidRDefault="00CF2C4A" w:rsidP="00CF2C4A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1701" w:type="dxa"/>
          </w:tcPr>
          <w:p w:rsidR="00CF2C4A" w:rsidRPr="001E251B" w:rsidRDefault="00CF2C4A" w:rsidP="00CF2C4A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수량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AF638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라우터</w:t>
            </w:r>
          </w:p>
        </w:tc>
        <w:tc>
          <w:tcPr>
            <w:tcW w:w="1701" w:type="dxa"/>
          </w:tcPr>
          <w:p w:rsidR="00DF604D" w:rsidRPr="001E251B" w:rsidRDefault="00DF604D" w:rsidP="00CF2C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CF2C4A" w:rsidRPr="001E251B" w:rsidTr="00AF6387">
        <w:tc>
          <w:tcPr>
            <w:tcW w:w="3827" w:type="dxa"/>
          </w:tcPr>
          <w:p w:rsidR="00CF2C4A" w:rsidRPr="001E251B" w:rsidRDefault="00CF2C4A" w:rsidP="00AF6387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L3 스위치</w:t>
            </w:r>
          </w:p>
        </w:tc>
        <w:tc>
          <w:tcPr>
            <w:tcW w:w="1701" w:type="dxa"/>
          </w:tcPr>
          <w:p w:rsidR="00CF2C4A" w:rsidRPr="001E251B" w:rsidRDefault="00675EE2" w:rsidP="00CF2C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</w:tr>
      <w:tr w:rsidR="00CF2C4A" w:rsidRPr="001E251B" w:rsidTr="00AF6387">
        <w:tc>
          <w:tcPr>
            <w:tcW w:w="3827" w:type="dxa"/>
          </w:tcPr>
          <w:p w:rsidR="00CF2C4A" w:rsidRPr="001E251B" w:rsidRDefault="00CF2C4A" w:rsidP="00AF6387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L</w:t>
            </w:r>
            <w:r w:rsidRPr="001E251B">
              <w:rPr>
                <w:rFonts w:asciiTheme="minorEastAsia" w:eastAsiaTheme="minorEastAsia" w:hAnsiTheme="minorEastAsia"/>
              </w:rPr>
              <w:t>2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스위치</w:t>
            </w:r>
          </w:p>
        </w:tc>
        <w:tc>
          <w:tcPr>
            <w:tcW w:w="1701" w:type="dxa"/>
          </w:tcPr>
          <w:p w:rsidR="00CF2C4A" w:rsidRPr="001E251B" w:rsidRDefault="00675EE2" w:rsidP="00CF2C4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DF604D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네트워크 보안장비(</w:t>
            </w:r>
            <w:r w:rsidRPr="001E251B">
              <w:rPr>
                <w:rFonts w:asciiTheme="minorEastAsia" w:eastAsiaTheme="minorEastAsia" w:hAnsiTheme="minorEastAsia"/>
              </w:rPr>
              <w:t>FW/UTM)</w:t>
            </w:r>
          </w:p>
        </w:tc>
        <w:tc>
          <w:tcPr>
            <w:tcW w:w="1701" w:type="dxa"/>
          </w:tcPr>
          <w:p w:rsidR="00DF604D" w:rsidRPr="001E251B" w:rsidRDefault="00DF604D" w:rsidP="00DF604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DF604D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San 스위치</w:t>
            </w:r>
          </w:p>
        </w:tc>
        <w:tc>
          <w:tcPr>
            <w:tcW w:w="1701" w:type="dxa"/>
          </w:tcPr>
          <w:p w:rsidR="00DF604D" w:rsidRPr="001E251B" w:rsidRDefault="00DF604D" w:rsidP="00DF604D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</w:rPr>
              <w:t>2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DF604D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VPN</w:t>
            </w:r>
          </w:p>
        </w:tc>
        <w:tc>
          <w:tcPr>
            <w:tcW w:w="1701" w:type="dxa"/>
          </w:tcPr>
          <w:p w:rsidR="00DF604D" w:rsidRPr="001E251B" w:rsidRDefault="00DF604D" w:rsidP="00DF604D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DF604D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NAC</w:t>
            </w:r>
          </w:p>
        </w:tc>
        <w:tc>
          <w:tcPr>
            <w:tcW w:w="1701" w:type="dxa"/>
          </w:tcPr>
          <w:p w:rsidR="00DF604D" w:rsidRPr="001E251B" w:rsidRDefault="00DF604D" w:rsidP="00DF604D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DF604D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서버</w:t>
            </w:r>
          </w:p>
        </w:tc>
        <w:tc>
          <w:tcPr>
            <w:tcW w:w="1701" w:type="dxa"/>
          </w:tcPr>
          <w:p w:rsidR="00DF604D" w:rsidRPr="001E251B" w:rsidRDefault="00675EE2" w:rsidP="00DF604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DF604D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PC</w:t>
            </w:r>
          </w:p>
        </w:tc>
        <w:tc>
          <w:tcPr>
            <w:tcW w:w="1701" w:type="dxa"/>
          </w:tcPr>
          <w:p w:rsidR="00DF604D" w:rsidRPr="001E251B" w:rsidRDefault="00DF604D" w:rsidP="00DF604D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</w:rPr>
              <w:t>100</w:t>
            </w:r>
          </w:p>
        </w:tc>
      </w:tr>
      <w:tr w:rsidR="00DF604D" w:rsidRPr="001E251B" w:rsidTr="00AF6387">
        <w:tc>
          <w:tcPr>
            <w:tcW w:w="3827" w:type="dxa"/>
          </w:tcPr>
          <w:p w:rsidR="00DF604D" w:rsidRPr="001E251B" w:rsidRDefault="00DF604D" w:rsidP="00DF604D">
            <w:pPr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랙</w:t>
            </w:r>
          </w:p>
        </w:tc>
        <w:tc>
          <w:tcPr>
            <w:tcW w:w="1701" w:type="dxa"/>
          </w:tcPr>
          <w:p w:rsidR="00DF604D" w:rsidRPr="001E251B" w:rsidRDefault="00DF604D" w:rsidP="00DF604D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</w:rPr>
              <w:t>1</w:t>
            </w:r>
          </w:p>
        </w:tc>
      </w:tr>
    </w:tbl>
    <w:p w:rsidR="00CF2C4A" w:rsidRPr="001E251B" w:rsidRDefault="00CF2C4A" w:rsidP="007A565A">
      <w:pPr>
        <w:rPr>
          <w:rFonts w:asciiTheme="minorEastAsia" w:eastAsiaTheme="minorEastAsia" w:hAnsiTheme="minorEastAsia"/>
        </w:rPr>
      </w:pPr>
    </w:p>
    <w:p w:rsidR="00CF2C4A" w:rsidRPr="001E251B" w:rsidRDefault="005F2CF9" w:rsidP="00CF2C4A">
      <w:pPr>
        <w:ind w:firstLine="851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기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운영중인 네트워크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/보안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장비 연동</w:t>
      </w:r>
    </w:p>
    <w:p w:rsidR="00CF2C4A" w:rsidRPr="001E251B" w:rsidRDefault="00CF2C4A" w:rsidP="00CF2C4A">
      <w:pPr>
        <w:ind w:firstLine="851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    1)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기 구축되어 운영중인 IDC센터 네트워크 장비와 완벽한 연동</w:t>
      </w:r>
    </w:p>
    <w:p w:rsidR="00CF2C4A" w:rsidRPr="001E251B" w:rsidRDefault="00CF2C4A" w:rsidP="00CF2C4A">
      <w:pPr>
        <w:ind w:firstLine="851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   2) AWS에서 운영중인 시스템과 완벽한 연동</w:t>
      </w:r>
    </w:p>
    <w:p w:rsidR="00A13DC5" w:rsidRPr="001E251B" w:rsidRDefault="00A13DC5" w:rsidP="00CF2C4A">
      <w:pPr>
        <w:ind w:firstLine="851"/>
        <w:rPr>
          <w:rFonts w:asciiTheme="minorEastAsia" w:eastAsiaTheme="minorEastAsia" w:hAnsiTheme="minorEastAsia"/>
          <w:sz w:val="22"/>
          <w:szCs w:val="22"/>
        </w:rPr>
      </w:pPr>
    </w:p>
    <w:p w:rsidR="00CF2C4A" w:rsidRPr="001E251B" w:rsidRDefault="00CF2C4A" w:rsidP="00CF2C4A">
      <w:pPr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II.</w:t>
      </w:r>
      <w:r w:rsidRPr="001E251B">
        <w:rPr>
          <w:rFonts w:asciiTheme="minorEastAsia" w:eastAsiaTheme="minorEastAsia" w:hAnsiTheme="minorEastAsia"/>
          <w:sz w:val="24"/>
        </w:rPr>
        <w:t xml:space="preserve"> 사업</w:t>
      </w:r>
      <w:r w:rsidRPr="001E251B">
        <w:rPr>
          <w:rFonts w:asciiTheme="minorEastAsia" w:eastAsiaTheme="minorEastAsia" w:hAnsiTheme="minorEastAsia" w:hint="eastAsia"/>
          <w:sz w:val="24"/>
        </w:rPr>
        <w:t xml:space="preserve"> </w:t>
      </w:r>
      <w:r w:rsidR="00F469D7">
        <w:rPr>
          <w:rFonts w:asciiTheme="minorEastAsia" w:eastAsiaTheme="minorEastAsia" w:hAnsiTheme="minorEastAsia" w:hint="eastAsia"/>
          <w:sz w:val="24"/>
        </w:rPr>
        <w:t>관련 요구사항</w:t>
      </w:r>
    </w:p>
    <w:p w:rsidR="00CF2C4A" w:rsidRPr="001E251B" w:rsidRDefault="00CF2C4A" w:rsidP="00CF2C4A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1. 장비 구성 고려사항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네트워크 장비의 경우 네트워크 연결 구간은 </w:t>
      </w:r>
      <w:r w:rsidRPr="001E251B">
        <w:rPr>
          <w:rFonts w:asciiTheme="minorEastAsia" w:eastAsiaTheme="minorEastAsia" w:hAnsiTheme="minorEastAsia"/>
          <w:sz w:val="22"/>
          <w:szCs w:val="22"/>
        </w:rPr>
        <w:t>10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G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기반으로 워크그룹 스위치와 클라이언트 구간은 </w:t>
      </w:r>
      <w:r w:rsidRPr="001E251B">
        <w:rPr>
          <w:rFonts w:asciiTheme="minorEastAsia" w:eastAsiaTheme="minorEastAsia" w:hAnsiTheme="minorEastAsia"/>
          <w:sz w:val="22"/>
          <w:szCs w:val="22"/>
        </w:rPr>
        <w:t>1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G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기반으로 인프라를 구성해야 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네트워크 장비는 단일 제조사 제품으로 제안하는 것을 원칙으로 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장비와 장비 연결 인터페이스는 광 모듈로</w:t>
      </w:r>
      <w:r w:rsidR="004A55E7">
        <w:rPr>
          <w:rFonts w:asciiTheme="minorEastAsia" w:eastAsiaTheme="minorEastAsia" w:hAnsiTheme="minorEastAsia" w:hint="eastAsia"/>
          <w:sz w:val="22"/>
          <w:szCs w:val="22"/>
        </w:rPr>
        <w:t xml:space="preserve"> 하며 연동을 위한 </w:t>
      </w:r>
      <w:r w:rsidR="00EA124A">
        <w:rPr>
          <w:rFonts w:asciiTheme="minorEastAsia" w:eastAsiaTheme="minorEastAsia" w:hAnsiTheme="minorEastAsia" w:hint="eastAsia"/>
          <w:sz w:val="22"/>
          <w:szCs w:val="22"/>
        </w:rPr>
        <w:t xml:space="preserve">동일 제조사 </w:t>
      </w:r>
      <w:r w:rsidR="004A55E7">
        <w:rPr>
          <w:rFonts w:asciiTheme="minorEastAsia" w:eastAsiaTheme="minorEastAsia" w:hAnsiTheme="minorEastAsia" w:hint="eastAsia"/>
          <w:sz w:val="22"/>
          <w:szCs w:val="22"/>
        </w:rPr>
        <w:t xml:space="preserve">모듈 및 </w:t>
      </w:r>
      <w:r w:rsidR="004A55E7">
        <w:rPr>
          <w:rFonts w:asciiTheme="minorEastAsia" w:eastAsiaTheme="minorEastAsia" w:hAnsiTheme="minorEastAsia"/>
          <w:sz w:val="22"/>
          <w:szCs w:val="22"/>
        </w:rPr>
        <w:t xml:space="preserve">Gbic </w:t>
      </w:r>
      <w:r w:rsidR="004A55E7">
        <w:rPr>
          <w:rFonts w:asciiTheme="minorEastAsia" w:eastAsiaTheme="minorEastAsia" w:hAnsiTheme="minorEastAsia" w:hint="eastAsia"/>
          <w:sz w:val="22"/>
          <w:szCs w:val="22"/>
        </w:rPr>
        <w:t>제공해야 한다.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납품하는 모든 물품은 세부 규격 조건 이상을 만족하는 제조사의 정품 및 신품으로 공급하여야 한다.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제안 업체는 장비 납품 후 </w:t>
      </w:r>
      <w:r w:rsidR="009652F6">
        <w:rPr>
          <w:rFonts w:asciiTheme="minorEastAsia" w:eastAsiaTheme="minorEastAsia" w:hAnsiTheme="minorEastAsia" w:hint="eastAsia"/>
          <w:sz w:val="22"/>
          <w:szCs w:val="22"/>
        </w:rPr>
        <w:t xml:space="preserve">네트워크장비 7년, 솔루션 </w:t>
      </w:r>
      <w:r w:rsidRPr="001E251B">
        <w:rPr>
          <w:rFonts w:asciiTheme="minorEastAsia" w:eastAsiaTheme="minorEastAsia" w:hAnsiTheme="minorEastAsia"/>
          <w:sz w:val="22"/>
          <w:szCs w:val="22"/>
        </w:rPr>
        <w:t>3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년 이내 제품이 단종 되지 않는 제품을 제안하여야 하며,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사업 기간 내에 제품 단종이 발생할 경우 기 납품한 장비를 신규 장비로 교체 설치하여야 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DF604D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바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제안요청서에 명시되지 않은 사항 중 본 사업의 수행에 필요한 추가 제반 사항은 </w:t>
      </w:r>
      <w:r>
        <w:rPr>
          <w:rFonts w:asciiTheme="minorEastAsia" w:eastAsiaTheme="minorEastAsia" w:hAnsiTheme="minorEastAsia" w:hint="eastAsia"/>
          <w:sz w:val="22"/>
          <w:szCs w:val="22"/>
        </w:rPr>
        <w:t>제안사와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리파인 협의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하여야 한다.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DF604D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사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. 해당 제품 목록과 신규 구성도를 참조하여 장비 및 관련 부속품을 빠짐없이 제안하여야 하며 네트워크 장비당 여유 포트를 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20%를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제공해야 한다.</w:t>
      </w:r>
    </w:p>
    <w:p w:rsidR="00CF2C4A" w:rsidRPr="001E251B" w:rsidRDefault="00DF604D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 w:cs="HaanSollipM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아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업무망/인터넷망 망분리 시 </w:t>
      </w:r>
      <w:r w:rsidR="00CF2C4A" w:rsidRPr="001E251B">
        <w:rPr>
          <w:rFonts w:asciiTheme="minorEastAsia" w:eastAsiaTheme="minorEastAsia" w:hAnsiTheme="minorEastAsia" w:cs="HaanSollipM" w:hint="eastAsia"/>
          <w:sz w:val="22"/>
          <w:szCs w:val="22"/>
        </w:rPr>
        <w:t>『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국가정보원 국가 정보보안 기본지침</w:t>
      </w:r>
      <w:r w:rsidR="00CF2C4A" w:rsidRPr="001E251B">
        <w:rPr>
          <w:rFonts w:asciiTheme="minorEastAsia" w:eastAsiaTheme="minorEastAsia" w:hAnsiTheme="minorEastAsia" w:cs="HaanSollipM" w:hint="eastAsia"/>
          <w:sz w:val="22"/>
          <w:szCs w:val="22"/>
        </w:rPr>
        <w:t>』, 『국정원 공공기관 망분리 기술기준 권고』을 충족하는 방식으로 진행하여야 함.</w:t>
      </w:r>
      <w:r w:rsidR="00CF2C4A" w:rsidRPr="001E251B">
        <w:rPr>
          <w:rFonts w:asciiTheme="minorEastAsia" w:eastAsiaTheme="minorEastAsia" w:hAnsiTheme="minorEastAsia" w:cs="HaanSollipM"/>
          <w:sz w:val="22"/>
          <w:szCs w:val="22"/>
        </w:rPr>
        <w:t xml:space="preserve"> 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CF2C4A" w:rsidRPr="001E251B" w:rsidRDefault="00CF2C4A" w:rsidP="00CF2C4A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2. 운영 및 유지보수 고려사항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21B56">
        <w:rPr>
          <w:rFonts w:asciiTheme="minorEastAsia" w:eastAsiaTheme="minorEastAsia" w:hAnsiTheme="minorEastAsia" w:hint="eastAsia"/>
          <w:sz w:val="22"/>
          <w:szCs w:val="22"/>
        </w:rPr>
        <w:t>도입 설치되는 시스템 대한 무상 유지보수 기간은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63458">
        <w:rPr>
          <w:rFonts w:asciiTheme="minorEastAsia" w:eastAsiaTheme="minorEastAsia" w:hAnsiTheme="minorEastAsia" w:hint="eastAsia"/>
          <w:sz w:val="22"/>
          <w:szCs w:val="22"/>
        </w:rPr>
        <w:t xml:space="preserve">최종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검수 </w:t>
      </w:r>
      <w:r w:rsidR="00D63458">
        <w:rPr>
          <w:rFonts w:asciiTheme="minorEastAsia" w:eastAsiaTheme="minorEastAsia" w:hAnsiTheme="minorEastAsia" w:hint="eastAsia"/>
          <w:sz w:val="22"/>
          <w:szCs w:val="22"/>
        </w:rPr>
        <w:t xml:space="preserve">완료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후 </w:t>
      </w:r>
      <w:r w:rsidR="00AF1C83">
        <w:rPr>
          <w:rFonts w:asciiTheme="minorEastAsia" w:eastAsiaTheme="minorEastAsia" w:hAnsiTheme="minorEastAsia"/>
          <w:sz w:val="22"/>
          <w:szCs w:val="22"/>
        </w:rPr>
        <w:t>1</w:t>
      </w:r>
      <w:r w:rsidR="00D63458">
        <w:rPr>
          <w:rFonts w:asciiTheme="minorEastAsia" w:eastAsiaTheme="minorEastAsia" w:hAnsiTheme="minorEastAsia" w:hint="eastAsia"/>
          <w:sz w:val="22"/>
          <w:szCs w:val="22"/>
        </w:rPr>
        <w:t>년이며,</w:t>
      </w:r>
      <w:r w:rsidR="00D6345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63458">
        <w:rPr>
          <w:rFonts w:asciiTheme="minorEastAsia" w:eastAsiaTheme="minorEastAsia" w:hAnsiTheme="minorEastAsia" w:hint="eastAsia"/>
          <w:sz w:val="22"/>
          <w:szCs w:val="22"/>
        </w:rPr>
        <w:t xml:space="preserve">무상 유지보수기간 동안 </w:t>
      </w:r>
      <w:r w:rsidR="00AF1C83">
        <w:rPr>
          <w:rFonts w:asciiTheme="minorEastAsia" w:eastAsiaTheme="minorEastAsia" w:hAnsiTheme="minorEastAsia" w:hint="eastAsia"/>
          <w:sz w:val="22"/>
          <w:szCs w:val="22"/>
        </w:rPr>
        <w:t>매월</w:t>
      </w:r>
      <w:r w:rsidR="00D02198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D63458">
        <w:rPr>
          <w:rFonts w:asciiTheme="minorEastAsia" w:eastAsiaTheme="minorEastAsia" w:hAnsiTheme="minorEastAsia" w:hint="eastAsia"/>
          <w:sz w:val="22"/>
          <w:szCs w:val="22"/>
        </w:rPr>
        <w:t>정기 점검을 실시하고 점검결과 보고서를 제출하여야 함.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365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일 </w:t>
      </w:r>
      <w:r w:rsidRPr="001E251B">
        <w:rPr>
          <w:rFonts w:asciiTheme="minorEastAsia" w:eastAsiaTheme="minorEastAsia" w:hAnsiTheme="minorEastAsia"/>
          <w:sz w:val="22"/>
          <w:szCs w:val="22"/>
        </w:rPr>
        <w:t>24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시간 안정적인 시스템을 운영할 수 있도록 구성해야 하며,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장애 시 주요 제안 제품에 대한 신속한 복구 방안을 제시하여야 한다.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DF604D">
        <w:rPr>
          <w:rFonts w:asciiTheme="minorEastAsia" w:eastAsiaTheme="minorEastAsia" w:hAnsiTheme="minorEastAsia" w:hint="eastAsia"/>
          <w:sz w:val="22"/>
          <w:szCs w:val="22"/>
        </w:rPr>
        <w:t>제안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업체는 설치된 장비에 대하여 최신의 펌웨어, 패치 등이 발생 시 담당자와 협의하여 최신의 상태를 유지하여야 한다.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 업체는 사업기간 내에 장비의 장애 또는 성능 저하로 인하여 성능 개선 요구 발생 시 제안 업체가 동급 이상의 장비로 무상 교체하여야 한다.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 업체는 각 제안시스템에 관리를 위하여 사업 종료 후 안정화 기간 제시하고 그 기간 동안 안정화 방안을 제안한다.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바.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기술지원 방법 및 체계를 제시하여야 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(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기술지원 조직, 내용,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방법 등 구체적으로 제시)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사.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시스템 운영 및 유지보수에 필요한 지침서를 제공하여야 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(사용자 매뉴얼,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응급조치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lastRenderedPageBreak/>
        <w:t>매뉴얼 등)</w:t>
      </w:r>
    </w:p>
    <w:p w:rsidR="00CF2C4A" w:rsidRPr="001E251B" w:rsidRDefault="00CF2C4A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아.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구축 완료 후 시스템 운영을 위한 관리자 교육을 실시하여야 함.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CF2C4A" w:rsidP="00CF2C4A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3. 사업관리 및 기타 고려사항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계약 후 즉시 사업진행이 가능한 분야는 인력을 즉시 투입하여 내실 있는 사업이 될 수 있도록 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사업 추진일정은 세분화 하여 전체 추진일정을 제시한다.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제안사는 기 운영중인 전산 업무에 영향을 끼쳐서는 안되며,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제안사는 시스템 구축에 필요한 모든 지원을 하여야 한다.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사업자는 승인 없이 사업을 전부나 일부를 제 </w:t>
      </w:r>
      <w:r w:rsidRPr="001E251B">
        <w:rPr>
          <w:rFonts w:asciiTheme="minorEastAsia" w:eastAsiaTheme="minorEastAsia" w:hAnsiTheme="minorEastAsia"/>
          <w:sz w:val="22"/>
          <w:szCs w:val="22"/>
        </w:rPr>
        <w:t>3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자에게 하도급 할 수 없다.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본 제안 요청서에 명시되어 있는 추진 계획 및 일정을 임의대로 변경할 수 없으며 리파인에 유리하다고 판단될 경우에라도 사전에 협의하여 </w:t>
      </w:r>
      <w:r w:rsidR="00DF604D" w:rsidRPr="001E251B">
        <w:rPr>
          <w:rFonts w:asciiTheme="minorEastAsia" w:eastAsiaTheme="minorEastAsia" w:hAnsiTheme="minorEastAsia" w:hint="eastAsia"/>
          <w:sz w:val="22"/>
          <w:szCs w:val="22"/>
        </w:rPr>
        <w:t>승인 받아야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한다.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바.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제안사는 사업 수행기간 동안 안정적인 서비스 제공을 위해 구축 담당PM(경력 </w:t>
      </w:r>
      <w:r w:rsidRPr="001E251B">
        <w:rPr>
          <w:rFonts w:asciiTheme="minorEastAsia" w:eastAsiaTheme="minorEastAsia" w:hAnsiTheme="minorEastAsia"/>
          <w:sz w:val="22"/>
          <w:szCs w:val="22"/>
        </w:rPr>
        <w:t>7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년이상)은 사업기간 동안 </w:t>
      </w:r>
      <w:r w:rsidR="00AB50BD">
        <w:rPr>
          <w:rFonts w:asciiTheme="minorEastAsia" w:eastAsiaTheme="minorEastAsia" w:hAnsiTheme="minorEastAsia" w:hint="eastAsia"/>
          <w:sz w:val="22"/>
          <w:szCs w:val="22"/>
        </w:rPr>
        <w:t>상주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지원해야 하며,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아울러 </w:t>
      </w:r>
      <w:r w:rsidRPr="001E251B">
        <w:rPr>
          <w:rFonts w:asciiTheme="minorEastAsia" w:eastAsiaTheme="minorEastAsia" w:hAnsiTheme="minorEastAsia"/>
          <w:sz w:val="22"/>
          <w:szCs w:val="22"/>
        </w:rPr>
        <w:t>PM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은 제안사 자사 </w:t>
      </w:r>
      <w:r w:rsidR="00DF604D">
        <w:rPr>
          <w:rFonts w:asciiTheme="minorEastAsia" w:eastAsiaTheme="minorEastAsia" w:hAnsiTheme="minorEastAsia" w:hint="eastAsia"/>
          <w:sz w:val="22"/>
          <w:szCs w:val="22"/>
        </w:rPr>
        <w:t>인력으로 증빙 가능하여야 한다.</w:t>
      </w:r>
      <w:r w:rsidR="00DF60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CF2C4A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사.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62303">
        <w:rPr>
          <w:rFonts w:asciiTheme="minorEastAsia" w:eastAsiaTheme="minorEastAsia" w:hAnsiTheme="minorEastAsia" w:hint="eastAsia"/>
          <w:sz w:val="22"/>
          <w:szCs w:val="22"/>
        </w:rPr>
        <w:t>제안사는 본 사업을 수행할 추진조직,</w:t>
      </w:r>
      <w:r w:rsidR="00B6230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62303">
        <w:rPr>
          <w:rFonts w:asciiTheme="minorEastAsia" w:eastAsiaTheme="minorEastAsia" w:hAnsiTheme="minorEastAsia" w:hint="eastAsia"/>
          <w:sz w:val="22"/>
          <w:szCs w:val="22"/>
        </w:rPr>
        <w:t>투입인력 프로필과 단계별 인력투입계획을 제시하되,</w:t>
      </w:r>
      <w:r w:rsidR="00B6230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62303">
        <w:rPr>
          <w:rFonts w:asciiTheme="minorEastAsia" w:eastAsiaTheme="minorEastAsia" w:hAnsiTheme="minorEastAsia" w:hint="eastAsia"/>
          <w:sz w:val="22"/>
          <w:szCs w:val="22"/>
        </w:rPr>
        <w:t>참여인력이 사업 수행상 부적당하다고 판단되거나 자격미달인 경우</w:t>
      </w:r>
      <w:r w:rsidR="003407C4">
        <w:rPr>
          <w:rFonts w:asciiTheme="minorEastAsia" w:eastAsiaTheme="minorEastAsia" w:hAnsiTheme="minorEastAsia" w:hint="eastAsia"/>
          <w:sz w:val="22"/>
          <w:szCs w:val="22"/>
        </w:rPr>
        <w:t xml:space="preserve"> 등</w:t>
      </w:r>
      <w:r w:rsidR="00B62303">
        <w:rPr>
          <w:rFonts w:asciiTheme="minorEastAsia" w:eastAsiaTheme="minorEastAsia" w:hAnsiTheme="minorEastAsia" w:hint="eastAsia"/>
          <w:sz w:val="22"/>
          <w:szCs w:val="22"/>
        </w:rPr>
        <w:t xml:space="preserve"> 투입인력 변경이 필요한 경우에는 동일한 수준의 역량을 갖춘 인력으로 교체할 수 있다.</w:t>
      </w:r>
    </w:p>
    <w:p w:rsidR="00CF2C4A" w:rsidRPr="001E251B" w:rsidRDefault="00B62303" w:rsidP="00CF2C4A">
      <w:pPr>
        <w:widowControl/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아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제품 설치 완료</w:t>
      </w:r>
      <w:r w:rsidR="00AB50B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후 시험 및 시험운영, 테스트 방법 등을 구체적 제시하고 모두 제출하여야 한다.</w:t>
      </w:r>
    </w:p>
    <w:p w:rsidR="00CF2C4A" w:rsidRPr="001E251B" w:rsidRDefault="00B62303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자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사업에 필요한 제안내용은 리파인에서 제시한 입찰참가 자격 조건에 충족한 사업자가 일괄 입찰해야 하며,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제안사는 총괄 공통 사항, 각 사업부문별 기본 요구 조건 및 상세 요구조건을 충족하도록 입찰해야 한다.</w:t>
      </w:r>
    </w:p>
    <w:p w:rsidR="00CF2C4A" w:rsidRPr="001E251B" w:rsidRDefault="00B62303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카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제안사는 운영 목적 및 구성 목표를 정확히 파악하여 사업부문별 최적의 시스템 구축이 될 수 있도록 해야 한다.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F2C4A" w:rsidRPr="001E251B" w:rsidRDefault="00B62303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타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본 사업을 추진하는데 요구되는 조직체계 및 조직원 역할분담 등을 구체적으로 명시하여야 함.</w:t>
      </w:r>
    </w:p>
    <w:p w:rsidR="00CF2C4A" w:rsidRDefault="00B62303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파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CF2C4A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모든 제안 솔루션에 대한 제조사 공급 및 기술지원</w:t>
      </w:r>
      <w:r w:rsidR="0053758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CF2C4A" w:rsidRPr="001E251B">
        <w:rPr>
          <w:rFonts w:asciiTheme="minorEastAsia" w:eastAsiaTheme="minorEastAsia" w:hAnsiTheme="minorEastAsia" w:hint="eastAsia"/>
          <w:sz w:val="22"/>
          <w:szCs w:val="22"/>
        </w:rPr>
        <w:t>확약서를 제출해야 함.</w:t>
      </w:r>
    </w:p>
    <w:p w:rsidR="005A63A9" w:rsidRDefault="005A63A9" w:rsidP="00CF2C4A">
      <w:pPr>
        <w:snapToGrid w:val="0"/>
        <w:spacing w:line="276" w:lineRule="auto"/>
        <w:ind w:leftChars="420" w:left="1276" w:hangingChars="198" w:hanging="436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3DC5" w:rsidRDefault="00A13DC5" w:rsidP="00CF2C4A">
      <w:pPr>
        <w:rPr>
          <w:rFonts w:asciiTheme="minorEastAsia" w:eastAsiaTheme="minorEastAsia" w:hAnsiTheme="minorEastAsia"/>
        </w:rPr>
      </w:pPr>
    </w:p>
    <w:p w:rsidR="00A13DC5" w:rsidRDefault="00A13DC5" w:rsidP="00CF2C4A">
      <w:pPr>
        <w:rPr>
          <w:rFonts w:asciiTheme="minorEastAsia" w:eastAsiaTheme="minorEastAsia" w:hAnsiTheme="minorEastAsia"/>
        </w:rPr>
      </w:pPr>
    </w:p>
    <w:p w:rsidR="00A13DC5" w:rsidRDefault="00A13DC5" w:rsidP="00CF2C4A">
      <w:pPr>
        <w:rPr>
          <w:rFonts w:asciiTheme="minorEastAsia" w:eastAsiaTheme="minorEastAsia" w:hAnsiTheme="minorEastAsia"/>
        </w:rPr>
      </w:pPr>
    </w:p>
    <w:p w:rsidR="00A13DC5" w:rsidRDefault="00A13DC5" w:rsidP="00CF2C4A">
      <w:pPr>
        <w:rPr>
          <w:rFonts w:asciiTheme="minorEastAsia" w:eastAsiaTheme="minorEastAsia" w:hAnsiTheme="minorEastAsia"/>
        </w:rPr>
      </w:pPr>
    </w:p>
    <w:p w:rsidR="00A13DC5" w:rsidRDefault="00A13DC5" w:rsidP="00CF2C4A">
      <w:pPr>
        <w:rPr>
          <w:rFonts w:asciiTheme="minorEastAsia" w:eastAsiaTheme="minorEastAsia" w:hAnsiTheme="minorEastAsia"/>
        </w:rPr>
      </w:pPr>
    </w:p>
    <w:p w:rsidR="00D63458" w:rsidRDefault="00D63458" w:rsidP="00CF2C4A">
      <w:pPr>
        <w:rPr>
          <w:rFonts w:asciiTheme="minorEastAsia" w:eastAsiaTheme="minorEastAsia" w:hAnsiTheme="minorEastAsia"/>
        </w:rPr>
      </w:pPr>
    </w:p>
    <w:p w:rsidR="00A13DC5" w:rsidRDefault="00A13DC5" w:rsidP="00CF2C4A">
      <w:pPr>
        <w:rPr>
          <w:rFonts w:asciiTheme="minorEastAsia" w:eastAsiaTheme="minorEastAsia" w:hAnsiTheme="minorEastAsia"/>
        </w:rPr>
      </w:pPr>
    </w:p>
    <w:p w:rsidR="00AF6387" w:rsidRPr="001E251B" w:rsidRDefault="00AF6387" w:rsidP="00AF6387">
      <w:pPr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III.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="008D5722" w:rsidRPr="001E251B">
        <w:rPr>
          <w:rFonts w:asciiTheme="minorEastAsia" w:eastAsiaTheme="minorEastAsia" w:hAnsiTheme="minorEastAsia" w:hint="eastAsia"/>
          <w:sz w:val="24"/>
        </w:rPr>
        <w:t>사업 세부 내용</w:t>
      </w:r>
    </w:p>
    <w:p w:rsidR="00AF6387" w:rsidRPr="001E251B" w:rsidRDefault="00AF6387" w:rsidP="00AF6387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 xml:space="preserve">1. </w:t>
      </w:r>
      <w:r w:rsidR="001C206E" w:rsidRPr="001E251B">
        <w:rPr>
          <w:rFonts w:asciiTheme="minorEastAsia" w:eastAsiaTheme="minorEastAsia" w:hAnsiTheme="minorEastAsia" w:hint="eastAsia"/>
          <w:sz w:val="24"/>
        </w:rPr>
        <w:t>장비 세부 사양</w:t>
      </w:r>
    </w:p>
    <w:p w:rsidR="00EA26D3" w:rsidRPr="001E251B" w:rsidRDefault="00EA26D3" w:rsidP="00EA26D3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가.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="000C3D2E" w:rsidRPr="001E251B">
        <w:rPr>
          <w:rFonts w:asciiTheme="minorEastAsia" w:eastAsiaTheme="minorEastAsia" w:hAnsiTheme="minorEastAsia" w:hint="eastAsia"/>
          <w:sz w:val="24"/>
        </w:rPr>
        <w:t>L3</w:t>
      </w:r>
      <w:r w:rsidRPr="001E251B">
        <w:rPr>
          <w:rFonts w:asciiTheme="minorEastAsia" w:eastAsiaTheme="minorEastAsia" w:hAnsiTheme="minorEastAsia" w:hint="eastAsia"/>
          <w:sz w:val="24"/>
        </w:rPr>
        <w:t xml:space="preserve"> 스위치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280E9A" w:rsidRPr="001E251B" w:rsidTr="00280E9A">
        <w:tc>
          <w:tcPr>
            <w:tcW w:w="1701" w:type="dxa"/>
          </w:tcPr>
          <w:p w:rsidR="00280E9A" w:rsidRPr="001E251B" w:rsidRDefault="00280E9A" w:rsidP="00AF6387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280E9A" w:rsidRPr="001E251B" w:rsidRDefault="00280E9A" w:rsidP="00AF6387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물리적</w:t>
            </w:r>
          </w:p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</w:p>
        </w:tc>
        <w:tc>
          <w:tcPr>
            <w:tcW w:w="7654" w:type="dxa"/>
          </w:tcPr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>4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포트 이상의 </w:t>
            </w:r>
            <w:r w:rsidRPr="001E251B">
              <w:rPr>
                <w:rFonts w:asciiTheme="minorEastAsia" w:eastAsiaTheme="minorEastAsia" w:hAnsiTheme="minorEastAsia"/>
              </w:rPr>
              <w:t>1/10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G Interface를 제공해야 한다. 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스위치</w:t>
            </w:r>
            <w:r w:rsidRPr="001E251B">
              <w:rPr>
                <w:rFonts w:asciiTheme="minorEastAsia" w:eastAsiaTheme="minorEastAsia" w:hAnsiTheme="minorEastAsia"/>
              </w:rPr>
              <w:t>는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B29DA">
              <w:rPr>
                <w:rFonts w:asciiTheme="minorEastAsia" w:eastAsiaTheme="minorEastAsia" w:hAnsiTheme="minorEastAsia"/>
              </w:rPr>
              <w:t>24</w:t>
            </w:r>
            <w:r w:rsidRPr="001E251B">
              <w:rPr>
                <w:rFonts w:asciiTheme="minorEastAsia" w:eastAsiaTheme="minorEastAsia" w:hAnsiTheme="minorEastAsia" w:hint="eastAsia"/>
              </w:rPr>
              <w:t>포트</w:t>
            </w:r>
            <w:r w:rsidR="00B75AF2">
              <w:rPr>
                <w:rFonts w:asciiTheme="minorEastAsia" w:eastAsiaTheme="minorEastAsia" w:hAnsiTheme="minorEastAsia" w:hint="eastAsia"/>
              </w:rPr>
              <w:t xml:space="preserve"> 4</w:t>
            </w:r>
            <w:r w:rsidR="009652F6">
              <w:rPr>
                <w:rFonts w:asciiTheme="minorEastAsia" w:eastAsiaTheme="minorEastAsia" w:hAnsiTheme="minorEastAsia" w:hint="eastAsia"/>
              </w:rPr>
              <w:t xml:space="preserve">대, </w:t>
            </w:r>
            <w:r w:rsidR="009652F6">
              <w:rPr>
                <w:rFonts w:asciiTheme="minorEastAsia" w:eastAsiaTheme="minorEastAsia" w:hAnsiTheme="minorEastAsia"/>
              </w:rPr>
              <w:t>48</w:t>
            </w:r>
            <w:r w:rsidR="009652F6">
              <w:rPr>
                <w:rFonts w:asciiTheme="minorEastAsia" w:eastAsiaTheme="minorEastAsia" w:hAnsiTheme="minorEastAsia" w:hint="eastAsia"/>
              </w:rPr>
              <w:t xml:space="preserve">포트 </w:t>
            </w:r>
            <w:r w:rsidR="009652F6">
              <w:rPr>
                <w:rFonts w:asciiTheme="minorEastAsia" w:eastAsiaTheme="minorEastAsia" w:hAnsiTheme="minorEastAsia"/>
              </w:rPr>
              <w:t>4</w:t>
            </w:r>
            <w:r w:rsidR="009652F6">
              <w:rPr>
                <w:rFonts w:asciiTheme="minorEastAsia" w:eastAsiaTheme="minorEastAsia" w:hAnsiTheme="minorEastAsia" w:hint="eastAsia"/>
              </w:rPr>
              <w:t>대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이상의 </w:t>
            </w:r>
            <w:r w:rsidRPr="001E251B">
              <w:rPr>
                <w:rFonts w:asciiTheme="minorEastAsia" w:eastAsiaTheme="minorEastAsia" w:hAnsiTheme="minorEastAsia"/>
              </w:rPr>
              <w:t>10/100/1000</w:t>
            </w:r>
            <w:r w:rsidRPr="001E251B">
              <w:rPr>
                <w:rFonts w:asciiTheme="minorEastAsia" w:eastAsiaTheme="minorEastAsia" w:hAnsiTheme="minorEastAsia" w:hint="eastAsia"/>
              </w:rPr>
              <w:t>의 포트를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여유 포트를 </w:t>
            </w:r>
            <w:r w:rsidRPr="001E251B">
              <w:rPr>
                <w:rFonts w:asciiTheme="minorEastAsia" w:eastAsiaTheme="minorEastAsia" w:hAnsiTheme="minorEastAsia"/>
              </w:rPr>
              <w:t>20%</w:t>
            </w:r>
            <w:r w:rsidRPr="001E251B">
              <w:rPr>
                <w:rFonts w:asciiTheme="minorEastAsia" w:eastAsiaTheme="minorEastAsia" w:hAnsiTheme="minorEastAsia" w:hint="eastAsia"/>
              </w:rPr>
              <w:t>를 제공해야 한다.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두 개이상의 </w:t>
            </w:r>
            <w:r w:rsidRPr="001E251B">
              <w:rPr>
                <w:rFonts w:asciiTheme="minorEastAsia" w:eastAsiaTheme="minorEastAsia" w:hAnsiTheme="minorEastAsia"/>
              </w:rPr>
              <w:t xml:space="preserve">Power Supply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장착을 통해 네트워크 장비의 안정성을 제공해야 한다. 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안정적인 장비 운영을 제공하기 위하여,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현장 교체가 가능한 </w:t>
            </w:r>
            <w:r w:rsidRPr="001E251B">
              <w:rPr>
                <w:rFonts w:asciiTheme="minorEastAsia" w:eastAsiaTheme="minorEastAsia" w:hAnsiTheme="minorEastAsia"/>
              </w:rPr>
              <w:t>FAN module</w:t>
            </w:r>
            <w:r w:rsidRPr="001E251B">
              <w:rPr>
                <w:rFonts w:asciiTheme="minorEastAsia" w:eastAsiaTheme="minorEastAsia" w:hAnsiTheme="minorEastAsia" w:hint="eastAsia"/>
              </w:rPr>
              <w:t>을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9B693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8</w:t>
            </w:r>
            <w:r w:rsidRPr="001E251B">
              <w:rPr>
                <w:rFonts w:asciiTheme="minorEastAsia" w:eastAsiaTheme="minorEastAsia" w:hAnsiTheme="minorEastAsia"/>
              </w:rPr>
              <w:t xml:space="preserve">GB </w:t>
            </w:r>
            <w:r w:rsidRPr="001E251B">
              <w:rPr>
                <w:rFonts w:asciiTheme="minorEastAsia" w:eastAsiaTheme="minorEastAsia" w:hAnsiTheme="minorEastAsia" w:hint="eastAsia"/>
              </w:rPr>
              <w:t>이상의 메모리(</w:t>
            </w:r>
            <w:r w:rsidRPr="001E251B">
              <w:rPr>
                <w:rFonts w:asciiTheme="minorEastAsia" w:eastAsiaTheme="minorEastAsia" w:hAnsiTheme="minorEastAsia"/>
              </w:rPr>
              <w:t>DRAM)</w:t>
            </w:r>
            <w:r w:rsidRPr="001E251B">
              <w:rPr>
                <w:rFonts w:asciiTheme="minorEastAsia" w:eastAsiaTheme="minorEastAsia" w:hAnsiTheme="minorEastAsia" w:hint="eastAsia"/>
              </w:rPr>
              <w:t>과</w:t>
            </w:r>
            <w:r w:rsidR="009652F6">
              <w:rPr>
                <w:rFonts w:asciiTheme="minorEastAsia" w:eastAsiaTheme="minorEastAsia" w:hAnsiTheme="minorEastAsia" w:hint="eastAsia"/>
              </w:rPr>
              <w:t>, 8</w:t>
            </w:r>
            <w:r w:rsidRPr="001E251B">
              <w:rPr>
                <w:rFonts w:asciiTheme="minorEastAsia" w:eastAsiaTheme="minorEastAsia" w:hAnsiTheme="minorEastAsia"/>
              </w:rPr>
              <w:t xml:space="preserve">GB </w:t>
            </w:r>
            <w:r w:rsidRPr="001E251B">
              <w:rPr>
                <w:rFonts w:asciiTheme="minorEastAsia" w:eastAsiaTheme="minorEastAsia" w:hAnsiTheme="minorEastAsia" w:hint="eastAsia"/>
              </w:rPr>
              <w:t>이상의 저장장치를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9B693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="00A17DFD" w:rsidRPr="001E251B">
              <w:rPr>
                <w:rFonts w:asciiTheme="minorEastAsia" w:eastAsiaTheme="minorEastAsia" w:hAnsiTheme="minorEastAsia" w:hint="eastAsia"/>
              </w:rPr>
              <w:t>효율적인 운영과 빠른 확장성을 위해,</w:t>
            </w:r>
            <w:r w:rsidR="00A17DFD" w:rsidRPr="001E251B">
              <w:rPr>
                <w:rFonts w:asciiTheme="minorEastAsia" w:eastAsiaTheme="minorEastAsia" w:hAnsiTheme="minorEastAsia"/>
              </w:rPr>
              <w:t xml:space="preserve"> Stacking </w:t>
            </w:r>
            <w:r w:rsidR="00A17DFD" w:rsidRPr="001E251B">
              <w:rPr>
                <w:rFonts w:asciiTheme="minorEastAsia" w:eastAsiaTheme="minorEastAsia" w:hAnsiTheme="minorEastAsia" w:hint="eastAsia"/>
              </w:rPr>
              <w:t>구성</w:t>
            </w:r>
            <w:r w:rsidR="00A17DFD">
              <w:rPr>
                <w:rFonts w:asciiTheme="minorEastAsia" w:eastAsiaTheme="minorEastAsia" w:hAnsiTheme="minorEastAsia" w:hint="eastAsia"/>
              </w:rPr>
              <w:t xml:space="preserve"> 또는 </w:t>
            </w:r>
            <w:r w:rsidR="00A17DFD">
              <w:rPr>
                <w:rFonts w:asciiTheme="minorEastAsia" w:eastAsiaTheme="minorEastAsia" w:hAnsiTheme="minorEastAsia"/>
              </w:rPr>
              <w:t>MCLAG</w:t>
            </w:r>
            <w:r w:rsidR="00A17DFD">
              <w:rPr>
                <w:rFonts w:asciiTheme="minorEastAsia" w:eastAsiaTheme="minorEastAsia" w:hAnsiTheme="minorEastAsia" w:hint="eastAsia"/>
              </w:rPr>
              <w:t xml:space="preserve">나 가상화 스위치 기술을 지원해야 하며 여러 대의 장비를 하나의 </w:t>
            </w:r>
            <w:r w:rsidR="00A17DFD">
              <w:rPr>
                <w:rFonts w:asciiTheme="minorEastAsia" w:eastAsiaTheme="minorEastAsia" w:hAnsiTheme="minorEastAsia"/>
              </w:rPr>
              <w:t xml:space="preserve">IP </w:t>
            </w:r>
            <w:r w:rsidR="00A17DFD">
              <w:rPr>
                <w:rFonts w:asciiTheme="minorEastAsia" w:eastAsiaTheme="minorEastAsia" w:hAnsiTheme="minorEastAsia" w:hint="eastAsia"/>
              </w:rPr>
              <w:t>통해 관리가 가능해야 한다.</w:t>
            </w:r>
            <w:r w:rsidRPr="001E251B">
              <w:rPr>
                <w:rFonts w:asciiTheme="minorEastAsia" w:eastAsiaTheme="minorEastAsia" w:hAnsiTheme="minorEastAsia" w:hint="eastAsia"/>
              </w:rPr>
              <w:t>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성능</w:t>
            </w:r>
          </w:p>
        </w:tc>
        <w:tc>
          <w:tcPr>
            <w:tcW w:w="7654" w:type="dxa"/>
          </w:tcPr>
          <w:p w:rsidR="00280E9A" w:rsidRPr="001E251B" w:rsidRDefault="00280E9A" w:rsidP="009B693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최소 </w:t>
            </w:r>
            <w:r w:rsidRPr="001E251B">
              <w:rPr>
                <w:rFonts w:asciiTheme="minorEastAsia" w:eastAsiaTheme="minorEastAsia" w:hAnsiTheme="minorEastAsia"/>
              </w:rPr>
              <w:t xml:space="preserve">104Gbps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스위칭 성능을 제공해야 한다. </w:t>
            </w:r>
          </w:p>
          <w:p w:rsidR="00280E9A" w:rsidRPr="001E251B" w:rsidRDefault="00280E9A" w:rsidP="009B693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모든 포트 상에서 </w:t>
            </w:r>
            <w:r w:rsidRPr="001E251B">
              <w:rPr>
                <w:rFonts w:asciiTheme="minorEastAsia" w:eastAsiaTheme="minorEastAsia" w:hAnsiTheme="minorEastAsia"/>
              </w:rPr>
              <w:t>Line rate</w:t>
            </w:r>
            <w:r w:rsidRPr="001E251B">
              <w:rPr>
                <w:rFonts w:asciiTheme="minorEastAsia" w:eastAsiaTheme="minorEastAsia" w:hAnsiTheme="minorEastAsia" w:hint="eastAsia"/>
              </w:rPr>
              <w:t>의 성능을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(IPv4: 64bytes, </w:t>
            </w:r>
            <w:r w:rsidRPr="001E251B">
              <w:rPr>
                <w:rFonts w:asciiTheme="minorEastAsia" w:eastAsiaTheme="minorEastAsia" w:hAnsiTheme="minorEastAsia" w:hint="eastAsia"/>
              </w:rPr>
              <w:t>IPv6</w:t>
            </w:r>
            <w:r w:rsidRPr="001E251B">
              <w:rPr>
                <w:rFonts w:asciiTheme="minorEastAsia" w:eastAsiaTheme="minorEastAsia" w:hAnsiTheme="minorEastAsia"/>
              </w:rPr>
              <w:t xml:space="preserve"> : 78bytes </w:t>
            </w:r>
            <w:r w:rsidRPr="001E251B">
              <w:rPr>
                <w:rFonts w:asciiTheme="minorEastAsia" w:eastAsiaTheme="minorEastAsia" w:hAnsiTheme="minorEastAsia" w:hint="eastAsia"/>
              </w:rPr>
              <w:t>기준)</w:t>
            </w:r>
          </w:p>
          <w:p w:rsidR="00280E9A" w:rsidRPr="001E251B" w:rsidRDefault="00280E9A" w:rsidP="009B693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 xml:space="preserve">77Mbps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</w:t>
            </w:r>
            <w:r w:rsidRPr="001E251B">
              <w:rPr>
                <w:rFonts w:asciiTheme="minorEastAsia" w:eastAsiaTheme="minorEastAsia" w:hAnsiTheme="minorEastAsia"/>
              </w:rPr>
              <w:t>forwarding rate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을 제공해야 한다. </w:t>
            </w:r>
          </w:p>
          <w:p w:rsidR="00280E9A" w:rsidRPr="001E251B" w:rsidRDefault="00280E9A" w:rsidP="00C96880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하드웨어 기반의 </w:t>
            </w:r>
            <w:r w:rsidRPr="001E251B">
              <w:rPr>
                <w:rFonts w:asciiTheme="minorEastAsia" w:eastAsiaTheme="minorEastAsia" w:hAnsiTheme="minorEastAsia"/>
              </w:rPr>
              <w:t>IPv6</w:t>
            </w:r>
            <w:r w:rsidRPr="001E251B">
              <w:rPr>
                <w:rFonts w:asciiTheme="minorEastAsia" w:eastAsiaTheme="minorEastAsia" w:hAnsiTheme="minorEastAsia" w:hint="eastAsia"/>
              </w:rPr>
              <w:t>를 지원해야 한다.</w:t>
            </w:r>
          </w:p>
          <w:p w:rsidR="00280E9A" w:rsidRPr="001E251B" w:rsidRDefault="00280E9A" w:rsidP="00C96880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 xml:space="preserve">32K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</w:t>
            </w:r>
            <w:r w:rsidRPr="001E251B">
              <w:rPr>
                <w:rFonts w:asciiTheme="minorEastAsia" w:eastAsiaTheme="minorEastAsia" w:hAnsiTheme="minorEastAsia"/>
              </w:rPr>
              <w:t xml:space="preserve">Mac Address table </w:t>
            </w:r>
            <w:r w:rsidRPr="001E251B">
              <w:rPr>
                <w:rFonts w:asciiTheme="minorEastAsia" w:eastAsiaTheme="minorEastAsia" w:hAnsiTheme="minorEastAsia" w:hint="eastAsia"/>
              </w:rPr>
              <w:t>수를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C96880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4K 이상의 VLAN ID 수를 제공해야 한다.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</w:t>
            </w:r>
          </w:p>
        </w:tc>
        <w:tc>
          <w:tcPr>
            <w:tcW w:w="7654" w:type="dxa"/>
          </w:tcPr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다음과 같은 기본 Switch 기능을 지원해야 한다.</w:t>
            </w:r>
          </w:p>
          <w:p w:rsidR="00280E9A" w:rsidRPr="001E251B" w:rsidRDefault="00280E9A" w:rsidP="003961B7">
            <w:pPr>
              <w:snapToGrid w:val="0"/>
              <w:ind w:leftChars="150" w:left="500" w:hangingChars="100" w:hanging="200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STP, RSTP, MSTP, PVRST+, 802.3ad, Routed Access </w:t>
            </w:r>
          </w:p>
          <w:p w:rsidR="00280E9A" w:rsidRPr="001E251B" w:rsidRDefault="00280E9A" w:rsidP="003961B7">
            <w:pPr>
              <w:snapToGrid w:val="0"/>
              <w:ind w:leftChars="50" w:left="100" w:firstLineChars="50" w:firstLine="100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(OSPF Stub),</w:t>
            </w:r>
            <w:r w:rsidR="00E70383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 PVLAN,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 LLDP, QoS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QoS 기능 지원 시 다음과 같은 세부 기능을 지원해야 한다.</w:t>
            </w:r>
          </w:p>
          <w:p w:rsidR="00280E9A" w:rsidRPr="001E251B" w:rsidRDefault="00280E9A" w:rsidP="003961B7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-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CoS, DSCP, IP Precedence 기반의 트래픽 분류 및 마킹 지원</w:t>
            </w:r>
          </w:p>
          <w:p w:rsidR="00280E9A" w:rsidRPr="001E251B" w:rsidRDefault="00280E9A" w:rsidP="003961B7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트래픽 폴리싱(Policing) 및 셰이핑(Shaping) 지원</w:t>
            </w:r>
          </w:p>
          <w:p w:rsidR="00280E9A" w:rsidRPr="001E251B" w:rsidRDefault="00280E9A" w:rsidP="003961B7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물리적인 포트당 8 개의 전송(egress) Queue 제공</w:t>
            </w:r>
          </w:p>
          <w:p w:rsidR="00280E9A" w:rsidRPr="001E251B" w:rsidRDefault="00280E9A" w:rsidP="003961B7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Strict Priority Queuing, LLQ (Low Latency Queue) 지원</w:t>
            </w:r>
          </w:p>
          <w:p w:rsidR="00280E9A" w:rsidRPr="001E251B" w:rsidRDefault="00280E9A" w:rsidP="003961B7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Script를 이용한 QoS policy 자동 적용</w:t>
            </w:r>
          </w:p>
          <w:p w:rsidR="00280E9A" w:rsidRPr="001E251B" w:rsidRDefault="00280E9A" w:rsidP="003961B7">
            <w:pPr>
              <w:ind w:firstLine="195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- 2-level QoS 지원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네트워크 보안을 위하여 아래와 같은 보안 기능을 지원해야 한다.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 </w:t>
            </w:r>
            <w:r w:rsidR="008E4ADF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802.1</w:t>
            </w:r>
            <w:r w:rsidR="008E4AD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x</w:t>
            </w:r>
            <w:r w:rsidR="008E4ADF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="008E4AD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인증,</w:t>
            </w:r>
            <w:r w:rsidR="008E4ADF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="008E4AD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RADIUS, ARP Snooping</w:t>
            </w:r>
            <w:r w:rsidR="008E4ADF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, DHCP Snooping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다음과 같은 Multicast 관련 기능을 지원해야 한다.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PIM SM, PIM SSM, IGMP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네트워크 트래픽 모니터링을 위하여 아래와 같은 기능을 제공해야 한다.</w:t>
            </w:r>
          </w:p>
          <w:p w:rsidR="00280E9A" w:rsidRPr="001E251B" w:rsidRDefault="00280E9A" w:rsidP="003961B7">
            <w:pPr>
              <w:ind w:left="500" w:hangingChars="250" w:hanging="500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 </w:t>
            </w:r>
            <w:r w:rsidR="008E4ADF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SPAN, RSPAN </w:t>
            </w:r>
            <w:r w:rsidR="008E4ADF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등</w:t>
            </w:r>
          </w:p>
          <w:p w:rsidR="00280E9A" w:rsidRPr="001E251B" w:rsidRDefault="00280E9A" w:rsidP="00302AB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lastRenderedPageBreak/>
              <w:t xml:space="preserve">• 네트워크 장비 관리를 위하여 아래와 같은 기능을 제공해야 한다. </w:t>
            </w:r>
          </w:p>
          <w:p w:rsidR="00280E9A" w:rsidRPr="008E4ADF" w:rsidRDefault="00280E9A" w:rsidP="00E70383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</w:rPr>
              <w:t xml:space="preserve">  - SNM</w:t>
            </w:r>
            <w:r w:rsidR="00E70383">
              <w:rPr>
                <w:rFonts w:asciiTheme="minorEastAsia" w:eastAsiaTheme="minorEastAsia" w:hAnsiTheme="minorEastAsia"/>
              </w:rPr>
              <w:t>P, Syslog, Telnet, SSHv2, WebUI</w:t>
            </w:r>
          </w:p>
        </w:tc>
      </w:tr>
    </w:tbl>
    <w:p w:rsidR="00F5101D" w:rsidRPr="001E251B" w:rsidRDefault="00F5101D" w:rsidP="00F5101D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나.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L2 스위치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280E9A" w:rsidRPr="001E251B" w:rsidTr="00280E9A">
        <w:tc>
          <w:tcPr>
            <w:tcW w:w="1701" w:type="dxa"/>
          </w:tcPr>
          <w:p w:rsidR="00280E9A" w:rsidRPr="001E251B" w:rsidRDefault="00280E9A" w:rsidP="00327D0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물리적</w:t>
            </w:r>
          </w:p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>4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포트 이상의 </w:t>
            </w:r>
            <w:r w:rsidRPr="001E251B">
              <w:rPr>
                <w:rFonts w:asciiTheme="minorEastAsia" w:eastAsiaTheme="minorEastAsia" w:hAnsiTheme="minorEastAsia"/>
              </w:rPr>
              <w:t>1/10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G Interface를 제공해야 한다.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스위치</w:t>
            </w:r>
            <w:r w:rsidRPr="001E251B">
              <w:rPr>
                <w:rFonts w:asciiTheme="minorEastAsia" w:eastAsiaTheme="minorEastAsia" w:hAnsiTheme="minorEastAsia"/>
              </w:rPr>
              <w:t>는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최소 </w:t>
            </w:r>
            <w:r w:rsidRPr="001E251B">
              <w:rPr>
                <w:rFonts w:asciiTheme="minorEastAsia" w:eastAsiaTheme="minorEastAsia" w:hAnsiTheme="minorEastAsia"/>
              </w:rPr>
              <w:t>48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포트 이상의 </w:t>
            </w:r>
            <w:r w:rsidRPr="001E251B">
              <w:rPr>
                <w:rFonts w:asciiTheme="minorEastAsia" w:eastAsiaTheme="minorEastAsia" w:hAnsiTheme="minorEastAsia"/>
              </w:rPr>
              <w:t>10/100/1000</w:t>
            </w:r>
            <w:r w:rsidRPr="001E251B">
              <w:rPr>
                <w:rFonts w:asciiTheme="minorEastAsia" w:eastAsiaTheme="minorEastAsia" w:hAnsiTheme="minorEastAsia" w:hint="eastAsia"/>
              </w:rPr>
              <w:t>의 포트를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여유 포트를 </w:t>
            </w:r>
            <w:r w:rsidRPr="001E251B">
              <w:rPr>
                <w:rFonts w:asciiTheme="minorEastAsia" w:eastAsiaTheme="minorEastAsia" w:hAnsiTheme="minorEastAsia"/>
              </w:rPr>
              <w:t>20%</w:t>
            </w:r>
            <w:r w:rsidRPr="001E251B">
              <w:rPr>
                <w:rFonts w:asciiTheme="minorEastAsia" w:eastAsiaTheme="minorEastAsia" w:hAnsiTheme="minorEastAsia" w:hint="eastAsia"/>
              </w:rPr>
              <w:t>를 제공해야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안정적인 장비 운영을 제공하기 위하여,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현장 교체가 가능한 </w:t>
            </w:r>
            <w:r w:rsidRPr="001E251B">
              <w:rPr>
                <w:rFonts w:asciiTheme="minorEastAsia" w:eastAsiaTheme="minorEastAsia" w:hAnsiTheme="minorEastAsia"/>
              </w:rPr>
              <w:t>FAN module</w:t>
            </w:r>
            <w:r w:rsidRPr="001E251B">
              <w:rPr>
                <w:rFonts w:asciiTheme="minorEastAsia" w:eastAsiaTheme="minorEastAsia" w:hAnsiTheme="minorEastAsia" w:hint="eastAsia"/>
              </w:rPr>
              <w:t>을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="008E4ADF">
              <w:rPr>
                <w:rFonts w:asciiTheme="minorEastAsia" w:eastAsiaTheme="minorEastAsia" w:hAnsiTheme="minorEastAsia" w:hint="eastAsia"/>
              </w:rPr>
              <w:t xml:space="preserve"> 1</w:t>
            </w:r>
            <w:r w:rsidRPr="001E251B">
              <w:rPr>
                <w:rFonts w:asciiTheme="minorEastAsia" w:eastAsiaTheme="minorEastAsia" w:hAnsiTheme="minorEastAsia"/>
              </w:rPr>
              <w:t xml:space="preserve">GB </w:t>
            </w:r>
            <w:r w:rsidRPr="001E251B">
              <w:rPr>
                <w:rFonts w:asciiTheme="minorEastAsia" w:eastAsiaTheme="minorEastAsia" w:hAnsiTheme="minorEastAsia" w:hint="eastAsia"/>
              </w:rPr>
              <w:t>이상의 메모리(</w:t>
            </w:r>
            <w:r w:rsidRPr="001E251B">
              <w:rPr>
                <w:rFonts w:asciiTheme="minorEastAsia" w:eastAsiaTheme="minorEastAsia" w:hAnsiTheme="minorEastAsia"/>
              </w:rPr>
              <w:t>DRAM)</w:t>
            </w:r>
            <w:r w:rsidRPr="001E251B">
              <w:rPr>
                <w:rFonts w:asciiTheme="minorEastAsia" w:eastAsiaTheme="minorEastAsia" w:hAnsiTheme="minorEastAsia" w:hint="eastAsia"/>
              </w:rPr>
              <w:t>과</w:t>
            </w:r>
            <w:r w:rsidR="008E4ADF">
              <w:rPr>
                <w:rFonts w:asciiTheme="minorEastAsia" w:eastAsiaTheme="minorEastAsia" w:hAnsiTheme="minorEastAsia" w:hint="eastAsia"/>
              </w:rPr>
              <w:t>, 128</w:t>
            </w:r>
            <w:r w:rsidR="008E4ADF">
              <w:rPr>
                <w:rFonts w:asciiTheme="minorEastAsia" w:eastAsiaTheme="minorEastAsia" w:hAnsiTheme="minorEastAsia"/>
              </w:rPr>
              <w:t>MB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이상의 저장장치를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A17DFD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효율적인 운영과 빠른 확장성을 위해,</w:t>
            </w:r>
            <w:r w:rsidRPr="001E251B">
              <w:rPr>
                <w:rFonts w:asciiTheme="minorEastAsia" w:eastAsiaTheme="minorEastAsia" w:hAnsiTheme="minorEastAsia"/>
              </w:rPr>
              <w:t xml:space="preserve"> Stacking </w:t>
            </w:r>
            <w:r w:rsidRPr="001E251B">
              <w:rPr>
                <w:rFonts w:asciiTheme="minorEastAsia" w:eastAsiaTheme="minorEastAsia" w:hAnsiTheme="minorEastAsia" w:hint="eastAsia"/>
              </w:rPr>
              <w:t>구성</w:t>
            </w:r>
            <w:r w:rsidR="00A17DFD">
              <w:rPr>
                <w:rFonts w:asciiTheme="minorEastAsia" w:eastAsiaTheme="minorEastAsia" w:hAnsiTheme="minorEastAsia" w:hint="eastAsia"/>
              </w:rPr>
              <w:t xml:space="preserve"> 또는 </w:t>
            </w:r>
            <w:r w:rsidR="00A17DFD">
              <w:rPr>
                <w:rFonts w:asciiTheme="minorEastAsia" w:eastAsiaTheme="minorEastAsia" w:hAnsiTheme="minorEastAsia"/>
              </w:rPr>
              <w:t>MCLAG</w:t>
            </w:r>
            <w:r w:rsidR="00A17DFD">
              <w:rPr>
                <w:rFonts w:asciiTheme="minorEastAsia" w:eastAsiaTheme="minorEastAsia" w:hAnsiTheme="minorEastAsia" w:hint="eastAsia"/>
              </w:rPr>
              <w:t xml:space="preserve">나 가상화 스위치 기술을 지원해야 하며 여러 대의 장비를 하나의 </w:t>
            </w:r>
            <w:r w:rsidR="00A17DFD">
              <w:rPr>
                <w:rFonts w:asciiTheme="minorEastAsia" w:eastAsiaTheme="minorEastAsia" w:hAnsiTheme="minorEastAsia"/>
              </w:rPr>
              <w:t xml:space="preserve">IP </w:t>
            </w:r>
            <w:r w:rsidR="00A17DFD">
              <w:rPr>
                <w:rFonts w:asciiTheme="minorEastAsia" w:eastAsiaTheme="minorEastAsia" w:hAnsiTheme="minorEastAsia" w:hint="eastAsia"/>
              </w:rPr>
              <w:t>통해 관리가 가능해야 한다.</w:t>
            </w:r>
            <w:r w:rsidR="00A17DFD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성능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최소 </w:t>
            </w:r>
            <w:r w:rsidRPr="001E251B">
              <w:rPr>
                <w:rFonts w:asciiTheme="minorEastAsia" w:eastAsiaTheme="minorEastAsia" w:hAnsiTheme="minorEastAsia"/>
              </w:rPr>
              <w:t xml:space="preserve">56Gbps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스위칭 성능을 제공해야 한다.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모든 포트 상에서 </w:t>
            </w:r>
            <w:r w:rsidRPr="001E251B">
              <w:rPr>
                <w:rFonts w:asciiTheme="minorEastAsia" w:eastAsiaTheme="minorEastAsia" w:hAnsiTheme="minorEastAsia"/>
              </w:rPr>
              <w:t>Line rate</w:t>
            </w:r>
            <w:r w:rsidRPr="001E251B">
              <w:rPr>
                <w:rFonts w:asciiTheme="minorEastAsia" w:eastAsiaTheme="minorEastAsia" w:hAnsiTheme="minorEastAsia" w:hint="eastAsia"/>
              </w:rPr>
              <w:t>의 성능을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(IPv4: 64bytes, </w:t>
            </w:r>
            <w:r w:rsidRPr="001E251B">
              <w:rPr>
                <w:rFonts w:asciiTheme="minorEastAsia" w:eastAsiaTheme="minorEastAsia" w:hAnsiTheme="minorEastAsia" w:hint="eastAsia"/>
              </w:rPr>
              <w:t>IPv6</w:t>
            </w:r>
            <w:r w:rsidRPr="001E251B">
              <w:rPr>
                <w:rFonts w:asciiTheme="minorEastAsia" w:eastAsiaTheme="minorEastAsia" w:hAnsiTheme="minorEastAsia"/>
              </w:rPr>
              <w:t xml:space="preserve"> : 78bytes </w:t>
            </w:r>
            <w:r w:rsidRPr="001E251B">
              <w:rPr>
                <w:rFonts w:asciiTheme="minorEastAsia" w:eastAsiaTheme="minorEastAsia" w:hAnsiTheme="minorEastAsia" w:hint="eastAsia"/>
              </w:rPr>
              <w:t>기준)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 xml:space="preserve">41Mbps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</w:t>
            </w:r>
            <w:r w:rsidRPr="001E251B">
              <w:rPr>
                <w:rFonts w:asciiTheme="minorEastAsia" w:eastAsiaTheme="minorEastAsia" w:hAnsiTheme="minorEastAsia"/>
              </w:rPr>
              <w:t>forwarding rate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을 제공해야 한다.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하드웨어 기반의 </w:t>
            </w:r>
            <w:r w:rsidRPr="001E251B">
              <w:rPr>
                <w:rFonts w:asciiTheme="minorEastAsia" w:eastAsiaTheme="minorEastAsia" w:hAnsiTheme="minorEastAsia"/>
              </w:rPr>
              <w:t>IPv6</w:t>
            </w:r>
            <w:r w:rsidRPr="001E251B">
              <w:rPr>
                <w:rFonts w:asciiTheme="minorEastAsia" w:eastAsiaTheme="minorEastAsia" w:hAnsiTheme="minorEastAsia" w:hint="eastAsia"/>
              </w:rPr>
              <w:t>를 지원해야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 xml:space="preserve">16K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</w:t>
            </w:r>
            <w:r w:rsidRPr="001E251B">
              <w:rPr>
                <w:rFonts w:asciiTheme="minorEastAsia" w:eastAsiaTheme="minorEastAsia" w:hAnsiTheme="minorEastAsia"/>
              </w:rPr>
              <w:t xml:space="preserve">Mac Address table </w:t>
            </w:r>
            <w:r w:rsidRPr="001E251B">
              <w:rPr>
                <w:rFonts w:asciiTheme="minorEastAsia" w:eastAsiaTheme="minorEastAsia" w:hAnsiTheme="minorEastAsia" w:hint="eastAsia"/>
              </w:rPr>
              <w:t>수를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11K 이상의 IPv4 routing table 수를 제공해야 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1.5K 이상의 IPv6 routing table 수를 제공해야 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1K 이상의 VLAN ID 수를 제공해야 한다.</w:t>
            </w:r>
          </w:p>
        </w:tc>
      </w:tr>
      <w:tr w:rsidR="00280E9A" w:rsidRPr="00BE509E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다음과 같은 기본 Switch 기능을 지원해야 한다.</w:t>
            </w:r>
          </w:p>
          <w:p w:rsidR="00280E9A" w:rsidRPr="001E251B" w:rsidRDefault="00280E9A" w:rsidP="00A17DFD">
            <w:pPr>
              <w:snapToGrid w:val="0"/>
              <w:ind w:leftChars="150" w:left="500" w:hangingChars="100" w:hanging="200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STP, RSTP, MSTP, PVRST+, </w:t>
            </w:r>
            <w:r w:rsidR="00E70383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802.3ad, (OSPF Stub), PVLAN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, LLDP, QoS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QoS 기능 지원 시 다음과 같은 세부 기능을 지원해야 한다.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-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CoS, DSCP, IP Precedence 기반의 트래픽 분류 및 마킹 지원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트래픽 폴리싱(Policing) 및 셰이핑(Shaping) 지원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물리적인 포트당 8 개의 전송(egress) Queue 제공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Strict Priority Queuing, LLQ (Low Latency Queue) 지원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- 2-level QoS 지원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네트워크 보안을 위하여 아래와 같은 보안 기능을 지원해야 한다.</w:t>
            </w:r>
          </w:p>
          <w:p w:rsidR="00280E9A" w:rsidRPr="001E251B" w:rsidRDefault="00E70383" w:rsidP="00327D0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</w:t>
            </w:r>
            <w:r w:rsidR="00280E9A"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 802.1x 인증, RADIUS,</w:t>
            </w:r>
            <w:r w:rsidR="00280E9A"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="00280E9A"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ARP Snooping, DHCP Snooping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다음과 같은 Multicast 관련 기능을 지원해야 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PIM SM, PIM SSM, IGMP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네트워크 트래픽 모니터링을 위하여 아래와 같은 기능을 제공해야 한다.</w:t>
            </w:r>
          </w:p>
          <w:p w:rsidR="00BE509E" w:rsidRDefault="00280E9A" w:rsidP="00BE509E">
            <w:pPr>
              <w:ind w:left="500" w:hangingChars="250" w:hanging="500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 SPAN, RSPAN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네트워크 장비 관리를 위하여 아래와 같은 기능을 제공해야 한다. </w:t>
            </w:r>
          </w:p>
          <w:p w:rsidR="00280E9A" w:rsidRPr="001E251B" w:rsidRDefault="00280E9A" w:rsidP="008F1AD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</w:rPr>
              <w:t xml:space="preserve">  - SNMP</w:t>
            </w:r>
            <w:r w:rsidR="008F1AD6">
              <w:rPr>
                <w:rFonts w:asciiTheme="minorEastAsia" w:eastAsiaTheme="minorEastAsia" w:hAnsiTheme="minorEastAsia"/>
              </w:rPr>
              <w:t>, Syslog, Telnet, SSHv2, WebUI</w:t>
            </w:r>
          </w:p>
        </w:tc>
      </w:tr>
    </w:tbl>
    <w:p w:rsidR="00212D53" w:rsidRDefault="00212D53" w:rsidP="00025A5A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</w:p>
    <w:p w:rsidR="00212D53" w:rsidRDefault="00212D53" w:rsidP="00025A5A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</w:p>
    <w:p w:rsidR="00F5101D" w:rsidRPr="001E251B" w:rsidRDefault="00025A5A" w:rsidP="00025A5A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 xml:space="preserve">L2 </w:t>
      </w:r>
      <w:r w:rsidR="00933F71">
        <w:rPr>
          <w:rFonts w:asciiTheme="minorEastAsia" w:eastAsiaTheme="minorEastAsia" w:hAnsiTheme="minorEastAsia"/>
          <w:sz w:val="24"/>
        </w:rPr>
        <w:t>P</w:t>
      </w:r>
      <w:r w:rsidR="00933F71">
        <w:rPr>
          <w:rFonts w:asciiTheme="minorEastAsia" w:eastAsiaTheme="minorEastAsia" w:hAnsiTheme="minorEastAsia" w:hint="eastAsia"/>
          <w:sz w:val="24"/>
        </w:rPr>
        <w:t xml:space="preserve">OE </w:t>
      </w:r>
      <w:r w:rsidRPr="001E251B">
        <w:rPr>
          <w:rFonts w:asciiTheme="minorEastAsia" w:eastAsiaTheme="minorEastAsia" w:hAnsiTheme="minorEastAsia" w:hint="eastAsia"/>
          <w:sz w:val="24"/>
        </w:rPr>
        <w:t xml:space="preserve">스위치 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280E9A" w:rsidRPr="001E251B" w:rsidTr="00280E9A">
        <w:tc>
          <w:tcPr>
            <w:tcW w:w="1701" w:type="dxa"/>
          </w:tcPr>
          <w:p w:rsidR="00280E9A" w:rsidRPr="001E251B" w:rsidRDefault="00280E9A" w:rsidP="00327D0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물리적</w:t>
            </w:r>
          </w:p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>4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포트 이상의 </w:t>
            </w:r>
            <w:r w:rsidRPr="001E251B">
              <w:rPr>
                <w:rFonts w:asciiTheme="minorEastAsia" w:eastAsiaTheme="minorEastAsia" w:hAnsiTheme="minorEastAsia"/>
              </w:rPr>
              <w:t>1/10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G Interface를 제공해야 한다.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스위치</w:t>
            </w:r>
            <w:r w:rsidRPr="001E251B">
              <w:rPr>
                <w:rFonts w:asciiTheme="minorEastAsia" w:eastAsiaTheme="minorEastAsia" w:hAnsiTheme="minorEastAsia"/>
              </w:rPr>
              <w:t>는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최소 </w:t>
            </w:r>
            <w:r w:rsidRPr="001E251B">
              <w:rPr>
                <w:rFonts w:asciiTheme="minorEastAsia" w:eastAsiaTheme="minorEastAsia" w:hAnsiTheme="minorEastAsia"/>
              </w:rPr>
              <w:t>48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포트 이상의 </w:t>
            </w:r>
            <w:r w:rsidRPr="001E251B">
              <w:rPr>
                <w:rFonts w:asciiTheme="minorEastAsia" w:eastAsiaTheme="minorEastAsia" w:hAnsiTheme="minorEastAsia"/>
              </w:rPr>
              <w:t>10/100/1000</w:t>
            </w:r>
            <w:r w:rsidRPr="001E251B">
              <w:rPr>
                <w:rFonts w:asciiTheme="minorEastAsia" w:eastAsiaTheme="minorEastAsia" w:hAnsiTheme="minorEastAsia" w:hint="eastAsia"/>
              </w:rPr>
              <w:t>의 포트를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여유 포트를 </w:t>
            </w:r>
            <w:r w:rsidRPr="001E251B">
              <w:rPr>
                <w:rFonts w:asciiTheme="minorEastAsia" w:eastAsiaTheme="minorEastAsia" w:hAnsiTheme="minorEastAsia"/>
              </w:rPr>
              <w:t>20%</w:t>
            </w:r>
            <w:r w:rsidRPr="001E251B">
              <w:rPr>
                <w:rFonts w:asciiTheme="minorEastAsia" w:eastAsiaTheme="minorEastAsia" w:hAnsiTheme="minorEastAsia" w:hint="eastAsia"/>
              </w:rPr>
              <w:t>를 제공해야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안정적인 장비 운영을 제공하기 위하여,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현장 교체가 가능한 </w:t>
            </w:r>
            <w:r w:rsidRPr="001E251B">
              <w:rPr>
                <w:rFonts w:asciiTheme="minorEastAsia" w:eastAsiaTheme="minorEastAsia" w:hAnsiTheme="minorEastAsia"/>
              </w:rPr>
              <w:t>FAN module</w:t>
            </w:r>
            <w:r w:rsidRPr="001E251B">
              <w:rPr>
                <w:rFonts w:asciiTheme="minorEastAsia" w:eastAsiaTheme="minorEastAsia" w:hAnsiTheme="minorEastAsia" w:hint="eastAsia"/>
              </w:rPr>
              <w:t>을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2</w:t>
            </w:r>
            <w:r w:rsidRPr="001E251B">
              <w:rPr>
                <w:rFonts w:asciiTheme="minorEastAsia" w:eastAsiaTheme="minorEastAsia" w:hAnsiTheme="minorEastAsia"/>
              </w:rPr>
              <w:t xml:space="preserve">GB </w:t>
            </w:r>
            <w:r w:rsidRPr="001E251B">
              <w:rPr>
                <w:rFonts w:asciiTheme="minorEastAsia" w:eastAsiaTheme="minorEastAsia" w:hAnsiTheme="minorEastAsia" w:hint="eastAsia"/>
              </w:rPr>
              <w:t>이상의 메모리(</w:t>
            </w:r>
            <w:r w:rsidRPr="001E251B">
              <w:rPr>
                <w:rFonts w:asciiTheme="minorEastAsia" w:eastAsiaTheme="minorEastAsia" w:hAnsiTheme="minorEastAsia"/>
              </w:rPr>
              <w:t>DRAM)</w:t>
            </w:r>
            <w:r w:rsidRPr="001E251B">
              <w:rPr>
                <w:rFonts w:asciiTheme="minorEastAsia" w:eastAsiaTheme="minorEastAsia" w:hAnsiTheme="minorEastAsia" w:hint="eastAsia"/>
              </w:rPr>
              <w:t>과</w:t>
            </w:r>
            <w:r w:rsidR="00BE509E">
              <w:rPr>
                <w:rFonts w:asciiTheme="minorEastAsia" w:eastAsiaTheme="minorEastAsia" w:hAnsiTheme="minorEastAsia" w:hint="eastAsia"/>
              </w:rPr>
              <w:t>, 128</w:t>
            </w:r>
            <w:r w:rsidR="00BE509E">
              <w:rPr>
                <w:rFonts w:asciiTheme="minorEastAsia" w:eastAsiaTheme="minorEastAsia" w:hAnsiTheme="minorEastAsia"/>
              </w:rPr>
              <w:t>MB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이상의 저장장치를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BE509E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효율적인 운영과 빠른 확장성을 위해,</w:t>
            </w:r>
            <w:r w:rsidRPr="001E251B">
              <w:rPr>
                <w:rFonts w:asciiTheme="minorEastAsia" w:eastAsiaTheme="minorEastAsia" w:hAnsiTheme="minorEastAsia"/>
              </w:rPr>
              <w:t xml:space="preserve"> Stacking </w:t>
            </w:r>
            <w:r w:rsidRPr="001E251B">
              <w:rPr>
                <w:rFonts w:asciiTheme="minorEastAsia" w:eastAsiaTheme="minorEastAsia" w:hAnsiTheme="minorEastAsia" w:hint="eastAsia"/>
              </w:rPr>
              <w:t>구성</w:t>
            </w:r>
            <w:r w:rsidR="00BE509E">
              <w:rPr>
                <w:rFonts w:asciiTheme="minorEastAsia" w:eastAsiaTheme="minorEastAsia" w:hAnsiTheme="minorEastAsia" w:hint="eastAsia"/>
              </w:rPr>
              <w:t xml:space="preserve"> 또는 </w:t>
            </w:r>
            <w:r w:rsidR="00BE509E">
              <w:rPr>
                <w:rFonts w:asciiTheme="minorEastAsia" w:eastAsiaTheme="minorEastAsia" w:hAnsiTheme="minorEastAsia"/>
              </w:rPr>
              <w:t>MCLAG</w:t>
            </w:r>
            <w:r w:rsidR="00BE509E">
              <w:rPr>
                <w:rFonts w:asciiTheme="minorEastAsia" w:eastAsiaTheme="minorEastAsia" w:hAnsiTheme="minorEastAsia" w:hint="eastAsia"/>
              </w:rPr>
              <w:t xml:space="preserve">나 가상화스위치 기술을 지원해야 하며 여러 대의 장비를 하나의 </w:t>
            </w:r>
            <w:r w:rsidR="00BE509E">
              <w:rPr>
                <w:rFonts w:asciiTheme="minorEastAsia" w:eastAsiaTheme="minorEastAsia" w:hAnsiTheme="minorEastAsia"/>
              </w:rPr>
              <w:t>IP</w:t>
            </w:r>
            <w:r w:rsidR="00BE509E">
              <w:rPr>
                <w:rFonts w:asciiTheme="minorEastAsia" w:eastAsiaTheme="minorEastAsia" w:hAnsiTheme="minorEastAsia" w:hint="eastAsia"/>
              </w:rPr>
              <w:t>를 통해 관리가 가능해야 한다.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성능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최소 </w:t>
            </w:r>
            <w:r w:rsidRPr="001E251B">
              <w:rPr>
                <w:rFonts w:asciiTheme="minorEastAsia" w:eastAsiaTheme="minorEastAsia" w:hAnsiTheme="minorEastAsia"/>
              </w:rPr>
              <w:t xml:space="preserve">104Gbps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스위칭 성능을 제공해야 한다.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모든 포트 상에서 </w:t>
            </w:r>
            <w:r w:rsidRPr="001E251B">
              <w:rPr>
                <w:rFonts w:asciiTheme="minorEastAsia" w:eastAsiaTheme="minorEastAsia" w:hAnsiTheme="minorEastAsia"/>
              </w:rPr>
              <w:t>Line rate</w:t>
            </w:r>
            <w:r w:rsidRPr="001E251B">
              <w:rPr>
                <w:rFonts w:asciiTheme="minorEastAsia" w:eastAsiaTheme="minorEastAsia" w:hAnsiTheme="minorEastAsia" w:hint="eastAsia"/>
              </w:rPr>
              <w:t>의 성능을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(IPv4: 64bytes, </w:t>
            </w:r>
            <w:r w:rsidRPr="001E251B">
              <w:rPr>
                <w:rFonts w:asciiTheme="minorEastAsia" w:eastAsiaTheme="minorEastAsia" w:hAnsiTheme="minorEastAsia" w:hint="eastAsia"/>
              </w:rPr>
              <w:t>IPv6</w:t>
            </w:r>
            <w:r w:rsidRPr="001E251B">
              <w:rPr>
                <w:rFonts w:asciiTheme="minorEastAsia" w:eastAsiaTheme="minorEastAsia" w:hAnsiTheme="minorEastAsia"/>
              </w:rPr>
              <w:t xml:space="preserve"> : 78bytes </w:t>
            </w:r>
            <w:r w:rsidRPr="001E251B">
              <w:rPr>
                <w:rFonts w:asciiTheme="minorEastAsia" w:eastAsiaTheme="minorEastAsia" w:hAnsiTheme="minorEastAsia" w:hint="eastAsia"/>
              </w:rPr>
              <w:t>기준)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 xml:space="preserve">41Mbps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</w:t>
            </w:r>
            <w:r w:rsidRPr="001E251B">
              <w:rPr>
                <w:rFonts w:asciiTheme="minorEastAsia" w:eastAsiaTheme="minorEastAsia" w:hAnsiTheme="minorEastAsia"/>
              </w:rPr>
              <w:t>forwarding rate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을 제공해야 한다.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하드웨어 기반의 </w:t>
            </w:r>
            <w:r w:rsidRPr="001E251B">
              <w:rPr>
                <w:rFonts w:asciiTheme="minorEastAsia" w:eastAsiaTheme="minorEastAsia" w:hAnsiTheme="minorEastAsia"/>
              </w:rPr>
              <w:t>IPv6</w:t>
            </w:r>
            <w:r w:rsidRPr="001E251B">
              <w:rPr>
                <w:rFonts w:asciiTheme="minorEastAsia" w:eastAsiaTheme="minorEastAsia" w:hAnsiTheme="minorEastAsia" w:hint="eastAsia"/>
              </w:rPr>
              <w:t>를 지원해야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최소 </w:t>
            </w:r>
            <w:r w:rsidRPr="001E251B">
              <w:rPr>
                <w:rFonts w:asciiTheme="minorEastAsia" w:eastAsiaTheme="minorEastAsia" w:hAnsiTheme="minorEastAsia"/>
              </w:rPr>
              <w:t xml:space="preserve">16K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이상의 </w:t>
            </w:r>
            <w:r w:rsidRPr="001E251B">
              <w:rPr>
                <w:rFonts w:asciiTheme="minorEastAsia" w:eastAsiaTheme="minorEastAsia" w:hAnsiTheme="minorEastAsia"/>
              </w:rPr>
              <w:t xml:space="preserve">Mac Address table </w:t>
            </w:r>
            <w:r w:rsidRPr="001E251B">
              <w:rPr>
                <w:rFonts w:asciiTheme="minorEastAsia" w:eastAsiaTheme="minorEastAsia" w:hAnsiTheme="minorEastAsia" w:hint="eastAsia"/>
              </w:rPr>
              <w:t>수를 제공해야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11K 이상의 IPv4 routing table 수를 제공해야 한다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1.5K 이상의 IPv6 routing table 수를 제공해야 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1.5K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이상의 ACL table수를 제공해야 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6MB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이상의 buffer size를 제공해야 한다.</w:t>
            </w:r>
          </w:p>
          <w:p w:rsidR="00280E9A" w:rsidRPr="00BE509E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최소 1K 이상의 VLAN ID 수를 제공해야 한다.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다음과 같은 기본 Switch 기능을 지원해야 한다.</w:t>
            </w:r>
          </w:p>
          <w:p w:rsidR="00280E9A" w:rsidRPr="001E251B" w:rsidRDefault="00280E9A" w:rsidP="00BE509E">
            <w:pPr>
              <w:snapToGrid w:val="0"/>
              <w:ind w:leftChars="150" w:left="500" w:hangingChars="100" w:hanging="200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ST</w:t>
            </w:r>
            <w:r w:rsidR="00BE509E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P, RSTP, MSTP, PVRST+, 802.3ad, (</w:t>
            </w:r>
            <w:r w:rsidR="00E70383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OSPF Stub), PVLAN,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 LLDP, QoS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QoS 기능 지원 시 다음과 같은 세부 기능을 지원해야 한다.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-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CoS, DSCP, IP Precedence 기반의 트래픽 분류 및 마킹 지원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트래픽 폴리싱(Policing) 및 셰이핑(Shaping) 지원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물리적인 포트당 8 개의 전송(egress) Queue 제공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Script를 이용한 QoS policy 자동 적용</w:t>
            </w:r>
          </w:p>
          <w:p w:rsidR="00280E9A" w:rsidRPr="001E251B" w:rsidRDefault="00280E9A" w:rsidP="00327D06">
            <w:pPr>
              <w:ind w:firstLine="195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- 2-level QoS 지원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네트워크 보안을 위하여 아래와 같은 보안 기능을 지원해야 한다.</w:t>
            </w:r>
          </w:p>
          <w:p w:rsidR="00280E9A" w:rsidRPr="001E251B" w:rsidRDefault="00E70383" w:rsidP="00327D0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</w:t>
            </w:r>
            <w:r w:rsidR="00280E9A"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 802.1x 인증, RADIUS,</w:t>
            </w:r>
            <w:r w:rsidR="00280E9A"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="00280E9A"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ARP Snooping, DHCP Snooping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다음과 같은 Multicast 관련 기능을 지원해야 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PIM SM, PIM SSM, IGMP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네트워크 트래픽 모니터링을 위하여 아래와 같은 기능을 제공해야 한다.</w:t>
            </w:r>
          </w:p>
          <w:p w:rsidR="00280E9A" w:rsidRPr="001E251B" w:rsidRDefault="00280E9A" w:rsidP="00327D06">
            <w:pPr>
              <w:ind w:left="500" w:hangingChars="250" w:hanging="500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 -</w:t>
            </w:r>
            <w:r w:rsidR="00E70383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SPAN, RSPAN, EEM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네트워크 장비 관리를 위하여 아래와 같은 기능을 제공해야 한다. </w:t>
            </w:r>
          </w:p>
          <w:p w:rsidR="00280E9A" w:rsidRPr="001E251B" w:rsidRDefault="00280E9A" w:rsidP="00CF18E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</w:rPr>
              <w:t xml:space="preserve">  - SNM</w:t>
            </w:r>
            <w:r w:rsidR="00CF18E6">
              <w:rPr>
                <w:rFonts w:asciiTheme="minorEastAsia" w:eastAsiaTheme="minorEastAsia" w:hAnsiTheme="minorEastAsia"/>
              </w:rPr>
              <w:t>P, Syslog, Telnet, SSHv2, WebUI</w:t>
            </w:r>
          </w:p>
        </w:tc>
      </w:tr>
    </w:tbl>
    <w:p w:rsidR="00212D53" w:rsidRDefault="00212D53" w:rsidP="00327D06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</w:p>
    <w:p w:rsidR="00212D53" w:rsidRDefault="00212D53" w:rsidP="00327D06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</w:p>
    <w:p w:rsidR="00327D06" w:rsidRPr="001E251B" w:rsidRDefault="00327D06" w:rsidP="00327D06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라.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방화벽(</w:t>
      </w:r>
      <w:r w:rsidRPr="001E251B">
        <w:rPr>
          <w:rFonts w:asciiTheme="minorEastAsia" w:eastAsiaTheme="minorEastAsia" w:hAnsiTheme="minorEastAsia"/>
          <w:sz w:val="24"/>
        </w:rPr>
        <w:t>UTM)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280E9A" w:rsidRPr="001E251B" w:rsidTr="00280E9A">
        <w:tc>
          <w:tcPr>
            <w:tcW w:w="1701" w:type="dxa"/>
          </w:tcPr>
          <w:p w:rsidR="00280E9A" w:rsidRPr="001E251B" w:rsidRDefault="00280E9A" w:rsidP="00327D0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물리적</w:t>
            </w:r>
          </w:p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제안시스템은 하드웨어 일체형의 어플라이언스 타입 장비이어야 한다.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방화벽과 </w:t>
            </w:r>
            <w:r w:rsidRPr="001E251B">
              <w:rPr>
                <w:rFonts w:asciiTheme="minorEastAsia" w:eastAsiaTheme="minorEastAsia" w:hAnsiTheme="minorEastAsia"/>
              </w:rPr>
              <w:t xml:space="preserve">VPN, </w:t>
            </w:r>
            <w:r w:rsidRPr="001E251B">
              <w:rPr>
                <w:rFonts w:asciiTheme="minorEastAsia" w:eastAsiaTheme="minorEastAsia" w:hAnsiTheme="minorEastAsia" w:hint="eastAsia"/>
              </w:rPr>
              <w:t>IPS, Application Control</w:t>
            </w:r>
            <w:r w:rsidRPr="001E251B">
              <w:rPr>
                <w:rFonts w:asciiTheme="minorEastAsia" w:eastAsiaTheme="minorEastAsia" w:hAnsiTheme="minorEastAsia"/>
              </w:rPr>
              <w:t xml:space="preserve">, Anti-Virus, Anti-Spam, Web-Filtering, </w:t>
            </w:r>
            <w:r w:rsidRPr="001E251B">
              <w:rPr>
                <w:rFonts w:asciiTheme="minorEastAsia" w:eastAsiaTheme="minorEastAsia" w:hAnsiTheme="minorEastAsia" w:hint="eastAsia"/>
              </w:rPr>
              <w:t>가상화 등의 기능을 제공하여야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제안시스템은 보안 모듈이 </w:t>
            </w:r>
            <w:r w:rsidRPr="001E251B">
              <w:rPr>
                <w:rFonts w:asciiTheme="minorEastAsia" w:eastAsiaTheme="minorEastAsia" w:hAnsiTheme="minorEastAsia"/>
              </w:rPr>
              <w:t xml:space="preserve">ASIC </w:t>
            </w:r>
            <w:r w:rsidRPr="001E251B">
              <w:rPr>
                <w:rFonts w:asciiTheme="minorEastAsia" w:eastAsiaTheme="minorEastAsia" w:hAnsiTheme="minorEastAsia" w:hint="eastAsia"/>
              </w:rPr>
              <w:t>처리가 되어야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인터페이스는 기본적으로 </w:t>
            </w:r>
            <w:r w:rsidRPr="001E251B">
              <w:rPr>
                <w:rFonts w:asciiTheme="minorEastAsia" w:eastAsiaTheme="minorEastAsia" w:hAnsiTheme="minorEastAsia"/>
              </w:rPr>
              <w:t>10/100/1000 UTP 16</w:t>
            </w:r>
            <w:r w:rsidRPr="001E251B">
              <w:rPr>
                <w:rFonts w:asciiTheme="minorEastAsia" w:eastAsiaTheme="minorEastAsia" w:hAnsiTheme="minorEastAsia" w:hint="eastAsia"/>
              </w:rPr>
              <w:t>포트,</w:t>
            </w:r>
            <w:r w:rsidRPr="001E251B">
              <w:rPr>
                <w:rFonts w:asciiTheme="minorEastAsia" w:eastAsiaTheme="minorEastAsia" w:hAnsiTheme="minorEastAsia"/>
              </w:rPr>
              <w:t xml:space="preserve"> 1G SFP 8</w:t>
            </w:r>
            <w:r w:rsidRPr="001E251B">
              <w:rPr>
                <w:rFonts w:asciiTheme="minorEastAsia" w:eastAsiaTheme="minorEastAsia" w:hAnsiTheme="minorEastAsia" w:hint="eastAsia"/>
              </w:rPr>
              <w:t>포트,</w:t>
            </w:r>
            <w:r w:rsidRPr="001E251B">
              <w:rPr>
                <w:rFonts w:asciiTheme="minorEastAsia" w:eastAsiaTheme="minorEastAsia" w:hAnsiTheme="minorEastAsia"/>
              </w:rPr>
              <w:t xml:space="preserve"> 10G SFP+ 8 </w:t>
            </w:r>
            <w:r w:rsidRPr="001E251B">
              <w:rPr>
                <w:rFonts w:asciiTheme="minorEastAsia" w:eastAsiaTheme="minorEastAsia" w:hAnsiTheme="minorEastAsia" w:hint="eastAsia"/>
              </w:rPr>
              <w:t>포트 이상 지원해야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방화벽 트래픽 용량에 따라 최대 79.5/</w:t>
            </w:r>
            <w:r w:rsidRPr="001E251B">
              <w:rPr>
                <w:rFonts w:asciiTheme="minorEastAsia" w:eastAsiaTheme="minorEastAsia" w:hAnsiTheme="minorEastAsia"/>
              </w:rPr>
              <w:t>78.5/70 Gbps</w:t>
            </w:r>
            <w:r w:rsidRPr="001E251B">
              <w:rPr>
                <w:rFonts w:asciiTheme="minorEastAsia" w:eastAsiaTheme="minorEastAsia" w:hAnsiTheme="minorEastAsia" w:hint="eastAsia"/>
              </w:rPr>
              <w:t>까지 지원해야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IPsec </w:t>
            </w:r>
            <w:r w:rsidRPr="001E251B">
              <w:rPr>
                <w:rFonts w:asciiTheme="minorEastAsia" w:eastAsiaTheme="minorEastAsia" w:hAnsiTheme="minorEastAsia"/>
              </w:rPr>
              <w:t xml:space="preserve">VPN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트래픽 용량은 최대 </w:t>
            </w:r>
            <w:r w:rsidRPr="001E251B">
              <w:rPr>
                <w:rFonts w:asciiTheme="minorEastAsia" w:eastAsiaTheme="minorEastAsia" w:hAnsiTheme="minorEastAsia"/>
              </w:rPr>
              <w:t>55 Gbps</w:t>
            </w:r>
            <w:r w:rsidRPr="001E251B">
              <w:rPr>
                <w:rFonts w:asciiTheme="minorEastAsia" w:eastAsiaTheme="minorEastAsia" w:hAnsiTheme="minorEastAsia" w:hint="eastAsia"/>
              </w:rPr>
              <w:t>까지 지원해야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I</w:t>
            </w:r>
            <w:r w:rsidRPr="001E251B">
              <w:rPr>
                <w:rFonts w:asciiTheme="minorEastAsia" w:eastAsiaTheme="minorEastAsia" w:hAnsiTheme="minorEastAsia"/>
              </w:rPr>
              <w:t xml:space="preserve">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트래픽 용량은 최대 </w:t>
            </w:r>
            <w:r w:rsidRPr="001E251B">
              <w:rPr>
                <w:rFonts w:asciiTheme="minorEastAsia" w:eastAsiaTheme="minorEastAsia" w:hAnsiTheme="minorEastAsia"/>
              </w:rPr>
              <w:t>12 Gbps</w:t>
            </w:r>
            <w:r w:rsidRPr="001E251B">
              <w:rPr>
                <w:rFonts w:asciiTheme="minorEastAsia" w:eastAsiaTheme="minorEastAsia" w:hAnsiTheme="minorEastAsia" w:hint="eastAsia"/>
              </w:rPr>
              <w:t>까지 지원해야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 xml:space="preserve">Threat Protection Throughput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용량은 최대 </w:t>
            </w:r>
            <w:r w:rsidRPr="001E251B">
              <w:rPr>
                <w:rFonts w:asciiTheme="minorEastAsia" w:eastAsiaTheme="minorEastAsia" w:hAnsiTheme="minorEastAsia"/>
              </w:rPr>
              <w:t xml:space="preserve">9 </w:t>
            </w:r>
            <w:r w:rsidRPr="001E251B">
              <w:rPr>
                <w:rFonts w:asciiTheme="minorEastAsia" w:eastAsiaTheme="minorEastAsia" w:hAnsiTheme="minorEastAsia" w:hint="eastAsia"/>
              </w:rPr>
              <w:t>G</w:t>
            </w:r>
            <w:r w:rsidRPr="001E251B">
              <w:rPr>
                <w:rFonts w:asciiTheme="minorEastAsia" w:eastAsiaTheme="minorEastAsia" w:hAnsiTheme="minorEastAsia"/>
              </w:rPr>
              <w:t>bps</w:t>
            </w:r>
            <w:r w:rsidRPr="001E251B">
              <w:rPr>
                <w:rFonts w:asciiTheme="minorEastAsia" w:eastAsiaTheme="minorEastAsia" w:hAnsiTheme="minorEastAsia" w:hint="eastAsia"/>
              </w:rPr>
              <w:t>까지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동시세션은 최대 </w:t>
            </w:r>
            <w:r w:rsidRPr="001E251B">
              <w:rPr>
                <w:rFonts w:asciiTheme="minorEastAsia" w:eastAsiaTheme="minorEastAsia" w:hAnsiTheme="minorEastAsia"/>
              </w:rPr>
              <w:t>7.8 Million</w:t>
            </w:r>
            <w:r w:rsidRPr="001E251B">
              <w:rPr>
                <w:rFonts w:asciiTheme="minorEastAsia" w:eastAsiaTheme="minorEastAsia" w:hAnsiTheme="minorEastAsia" w:hint="eastAsia"/>
              </w:rPr>
              <w:t>을 지원해야 한다.</w:t>
            </w:r>
          </w:p>
          <w:p w:rsidR="00280E9A" w:rsidRPr="001E251B" w:rsidRDefault="00280E9A" w:rsidP="009E4BC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초당 세션 수는 최대 </w:t>
            </w:r>
            <w:r w:rsidRPr="001E251B">
              <w:rPr>
                <w:rFonts w:asciiTheme="minorEastAsia" w:eastAsiaTheme="minorEastAsia" w:hAnsiTheme="minorEastAsia"/>
              </w:rPr>
              <w:t>500,000</w:t>
            </w:r>
            <w:r w:rsidRPr="001E251B">
              <w:rPr>
                <w:rFonts w:asciiTheme="minorEastAsia" w:eastAsiaTheme="minorEastAsia" w:hAnsiTheme="minorEastAsia" w:hint="eastAsia"/>
              </w:rPr>
              <w:t>을 지원해야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9E4BC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한 장비에서 가상화 기능을 지원해야 하며,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최소 </w:t>
            </w:r>
            <w:r w:rsidRPr="001E251B">
              <w:rPr>
                <w:rFonts w:asciiTheme="minorEastAsia" w:eastAsiaTheme="minorEastAsia" w:hAnsiTheme="minorEastAsia"/>
              </w:rPr>
              <w:t>10</w:t>
            </w:r>
            <w:r w:rsidRPr="001E251B">
              <w:rPr>
                <w:rFonts w:asciiTheme="minorEastAsia" w:eastAsiaTheme="minorEastAsia" w:hAnsiTheme="minorEastAsia" w:hint="eastAsia"/>
              </w:rPr>
              <w:t>개 이상의 가상화 라이선스를 기본 제공하여야 한다.</w:t>
            </w:r>
          </w:p>
          <w:p w:rsidR="00280E9A" w:rsidRPr="001E251B" w:rsidRDefault="00280E9A" w:rsidP="009E4BC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가상 방화벽 당 </w:t>
            </w:r>
            <w:r w:rsidRPr="001E251B">
              <w:rPr>
                <w:rFonts w:asciiTheme="minorEastAsia" w:eastAsiaTheme="minorEastAsia" w:hAnsiTheme="minorEastAsia"/>
              </w:rPr>
              <w:t xml:space="preserve">Configuration restore </w:t>
            </w:r>
            <w:r w:rsidRPr="001E251B">
              <w:rPr>
                <w:rFonts w:asciiTheme="minorEastAsia" w:eastAsiaTheme="minorEastAsia" w:hAnsiTheme="minorEastAsia" w:hint="eastAsia"/>
              </w:rPr>
              <w:t>및 backup이 가능해야 한다.</w:t>
            </w:r>
          </w:p>
          <w:p w:rsidR="00280E9A" w:rsidRPr="001E251B" w:rsidRDefault="00280E9A" w:rsidP="009E4BC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>IPsec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과 </w:t>
            </w:r>
            <w:r w:rsidRPr="001E251B">
              <w:rPr>
                <w:rFonts w:asciiTheme="minorEastAsia" w:eastAsiaTheme="minorEastAsia" w:hAnsiTheme="minorEastAsia"/>
              </w:rPr>
              <w:t>SSL VPN</w:t>
            </w:r>
            <w:r w:rsidRPr="001E251B">
              <w:rPr>
                <w:rFonts w:asciiTheme="minorEastAsia" w:eastAsiaTheme="minorEastAsia" w:hAnsiTheme="minorEastAsia" w:hint="eastAsia"/>
              </w:rPr>
              <w:t>을 단일장비에서 동시 지원해야 하며,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장비의 최대 수용 용량을 수용할 수 있는 라이선스를 기본 제공해야 한다.</w:t>
            </w:r>
          </w:p>
          <w:p w:rsidR="00280E9A" w:rsidRPr="001E251B" w:rsidRDefault="00280E9A" w:rsidP="009E4BC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IPsec </w:t>
            </w:r>
            <w:r w:rsidRPr="001E251B">
              <w:rPr>
                <w:rFonts w:asciiTheme="minorEastAsia" w:eastAsiaTheme="minorEastAsia" w:hAnsiTheme="minorEastAsia"/>
              </w:rPr>
              <w:t xml:space="preserve">VPN Tunnel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수는 </w:t>
            </w:r>
            <w:r w:rsidRPr="001E251B">
              <w:rPr>
                <w:rFonts w:asciiTheme="minorEastAsia" w:eastAsiaTheme="minorEastAsia" w:hAnsiTheme="minorEastAsia"/>
              </w:rPr>
              <w:t>2,000</w:t>
            </w:r>
            <w:r w:rsidRPr="001E251B">
              <w:rPr>
                <w:rFonts w:asciiTheme="minorEastAsia" w:eastAsiaTheme="minorEastAsia" w:hAnsiTheme="minorEastAsia" w:hint="eastAsia"/>
              </w:rPr>
              <w:t>개를 지원해야 하며,</w:t>
            </w:r>
            <w:r w:rsidRPr="001E251B">
              <w:rPr>
                <w:rFonts w:asciiTheme="minorEastAsia" w:eastAsiaTheme="minorEastAsia" w:hAnsiTheme="minorEastAsia"/>
              </w:rPr>
              <w:t xml:space="preserve"> SSL VPN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동시접속 사용자 수는 </w:t>
            </w:r>
            <w:r w:rsidRPr="001E251B">
              <w:rPr>
                <w:rFonts w:asciiTheme="minorEastAsia" w:eastAsiaTheme="minorEastAsia" w:hAnsiTheme="minorEastAsia"/>
              </w:rPr>
              <w:t xml:space="preserve">1,000명을 </w:t>
            </w:r>
            <w:r w:rsidRPr="001E251B">
              <w:rPr>
                <w:rFonts w:asciiTheme="minorEastAsia" w:eastAsiaTheme="minorEastAsia" w:hAnsiTheme="minorEastAsia" w:hint="eastAsia"/>
              </w:rPr>
              <w:t>지원해야 한다.</w:t>
            </w:r>
          </w:p>
          <w:p w:rsidR="00280E9A" w:rsidRPr="001E251B" w:rsidRDefault="00280E9A" w:rsidP="00D82107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 xml:space="preserve">가상 </w:t>
            </w:r>
            <w:r w:rsidRPr="001E251B">
              <w:rPr>
                <w:rFonts w:asciiTheme="minorEastAsia" w:eastAsiaTheme="minorEastAsia" w:hAnsiTheme="minorEastAsia" w:hint="eastAsia"/>
              </w:rPr>
              <w:t>방화벽별 리소스 할당 기능을 지원 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(</w:t>
            </w:r>
            <w:r w:rsidRPr="001E251B">
              <w:rPr>
                <w:rFonts w:asciiTheme="minorEastAsia" w:eastAsiaTheme="minorEastAsia" w:hAnsiTheme="minorEastAsia" w:hint="eastAsia"/>
              </w:rPr>
              <w:t>방화벽 세션 수,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방화벽 정책 수,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방화벽 오브젝트 수 등)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다음과 같은 침입차단 기능을 제공하여야 한다.</w:t>
            </w:r>
          </w:p>
          <w:p w:rsidR="00280E9A" w:rsidRPr="001E251B" w:rsidRDefault="00280E9A" w:rsidP="00D82107">
            <w:pPr>
              <w:ind w:firstLine="195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/>
              </w:rPr>
              <w:t xml:space="preserve">-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출발지 </w:t>
            </w:r>
            <w:r w:rsidRPr="001E251B">
              <w:rPr>
                <w:rFonts w:asciiTheme="minorEastAsia" w:eastAsiaTheme="minorEastAsia" w:hAnsiTheme="minorEastAsia"/>
              </w:rPr>
              <w:t>IP</w:t>
            </w:r>
            <w:r w:rsidRPr="001E251B">
              <w:rPr>
                <w:rFonts w:asciiTheme="minorEastAsia" w:eastAsiaTheme="minorEastAsia" w:hAnsiTheme="minorEastAsia" w:hint="eastAsia"/>
              </w:rPr>
              <w:t>별 접근 통제</w:t>
            </w:r>
          </w:p>
          <w:p w:rsidR="00280E9A" w:rsidRPr="001E251B" w:rsidRDefault="00280E9A" w:rsidP="00D82107">
            <w:pPr>
              <w:ind w:firstLine="195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- 목적지 I</w:t>
            </w:r>
            <w:r w:rsidRPr="001E251B">
              <w:rPr>
                <w:rFonts w:asciiTheme="minorEastAsia" w:eastAsiaTheme="minorEastAsia" w:hAnsiTheme="minorEastAsia"/>
              </w:rPr>
              <w:t>P</w:t>
            </w:r>
            <w:r w:rsidRPr="001E251B">
              <w:rPr>
                <w:rFonts w:asciiTheme="minorEastAsia" w:eastAsiaTheme="minorEastAsia" w:hAnsiTheme="minorEastAsia" w:hint="eastAsia"/>
              </w:rPr>
              <w:t>별 접근 통제</w:t>
            </w:r>
          </w:p>
          <w:p w:rsidR="00280E9A" w:rsidRPr="001E251B" w:rsidRDefault="00280E9A" w:rsidP="00D82107">
            <w:pPr>
              <w:ind w:firstLine="195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1E251B">
              <w:rPr>
                <w:rFonts w:asciiTheme="minorEastAsia" w:eastAsiaTheme="minorEastAsia" w:hAnsiTheme="minorEastAsia"/>
              </w:rPr>
              <w:t>Protocol</w:t>
            </w:r>
            <w:r w:rsidRPr="001E251B">
              <w:rPr>
                <w:rFonts w:asciiTheme="minorEastAsia" w:eastAsiaTheme="minorEastAsia" w:hAnsiTheme="minorEastAsia" w:hint="eastAsia"/>
              </w:rPr>
              <w:t>별 접근 통제</w:t>
            </w:r>
          </w:p>
          <w:p w:rsidR="00280E9A" w:rsidRPr="001E251B" w:rsidRDefault="00280E9A" w:rsidP="00D82107">
            <w:pPr>
              <w:ind w:firstLine="195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- </w:t>
            </w:r>
            <w:r w:rsidRPr="001E251B">
              <w:rPr>
                <w:rFonts w:asciiTheme="minorEastAsia" w:eastAsiaTheme="minorEastAsia" w:hAnsiTheme="minorEastAsia"/>
              </w:rPr>
              <w:t>Service Port</w:t>
            </w:r>
            <w:r w:rsidRPr="001E251B">
              <w:rPr>
                <w:rFonts w:asciiTheme="minorEastAsia" w:eastAsiaTheme="minorEastAsia" w:hAnsiTheme="minorEastAsia" w:hint="eastAsia"/>
              </w:rPr>
              <w:t>별 접근 통제</w:t>
            </w:r>
          </w:p>
          <w:p w:rsidR="002F14B3" w:rsidRDefault="002F14B3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AWS</w:t>
            </w:r>
            <w:r>
              <w:rPr>
                <w:rFonts w:asciiTheme="minorEastAsia" w:eastAsiaTheme="minorEastAsia" w:hAnsiTheme="minorEastAsia" w:hint="eastAsia"/>
              </w:rPr>
              <w:t>와 VPN 통신 기능을 제공하여야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출발지,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목적지 </w:t>
            </w:r>
            <w:r w:rsidRPr="001E251B">
              <w:rPr>
                <w:rFonts w:asciiTheme="minorEastAsia" w:eastAsiaTheme="minorEastAsia" w:hAnsiTheme="minorEastAsia"/>
              </w:rPr>
              <w:t>IP</w:t>
            </w:r>
            <w:r w:rsidRPr="001E251B">
              <w:rPr>
                <w:rFonts w:asciiTheme="minorEastAsia" w:eastAsiaTheme="minorEastAsia" w:hAnsiTheme="minorEastAsia" w:hint="eastAsia"/>
              </w:rPr>
              <w:t>별 세션 제한 기능을 제공하여야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DLP(Data L</w:t>
            </w:r>
            <w:r w:rsidRPr="001E251B">
              <w:rPr>
                <w:rFonts w:asciiTheme="minorEastAsia" w:eastAsiaTheme="minorEastAsia" w:hAnsiTheme="minorEastAsia"/>
              </w:rPr>
              <w:t xml:space="preserve">oss Prevention) </w:t>
            </w:r>
            <w:r w:rsidRPr="001E251B">
              <w:rPr>
                <w:rFonts w:asciiTheme="minorEastAsia" w:eastAsiaTheme="minorEastAsia" w:hAnsiTheme="minorEastAsia" w:hint="eastAsia"/>
              </w:rPr>
              <w:t>기능을 지원해야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장비 장애 시 서비스 연속성을 보장하기 위한 장비 이중화 구성이 가능하여야 하며,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이중화 구성 시 세션이 동기화 되어야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장비의 안정성을 위하여 관리 모듈과 트래픽 처리 모듈이 분리되어 있어야 하며,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관리 모듈은 트래픽 처리에 영향을 주어서는 안된다.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L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4 Switch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없이 자체적으로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HA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구성이 가능해야 하며,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stateful failover를 지원해야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암호화 통신(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SSL, SSH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등)을 통한 방화벽의 관리가 가능하여야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• Layer-3 방식의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NAT, Route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모드가 지원되어야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Source Ad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d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ress와 destionation address에 대해서도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NAT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및 PAT 기능을 제공하여야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lastRenderedPageBreak/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Static, OSPF, RIP, BGP v4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등의 라우팅 프로토콜을 지원함으로써 대규모 </w:t>
            </w:r>
            <w:r w:rsidR="007D0547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네트워크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 구성 변경 없이 적용이 가능하여야 하며,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MTU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사이즈와 무관하게 적용 </w:t>
            </w:r>
            <w:r w:rsidR="007D0547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가능하여야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I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Pv4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와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IPv6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를 지원하여야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우회접속 어플리케이션 차단 기능을 지원한다.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URL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필터를 위해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>DB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를 통한 탐지/차단 기능을 지원한다.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어플리테이션별 </w:t>
            </w:r>
            <w:r w:rsidRPr="001E251B">
              <w:rPr>
                <w:rFonts w:asciiTheme="minorEastAsia" w:eastAsiaTheme="minorEastAsia" w:hAnsiTheme="minorEastAsia"/>
              </w:rPr>
              <w:t xml:space="preserve">QoS </w:t>
            </w:r>
            <w:r w:rsidRPr="001E251B">
              <w:rPr>
                <w:rFonts w:asciiTheme="minorEastAsia" w:eastAsiaTheme="minorEastAsia" w:hAnsiTheme="minorEastAsia" w:hint="eastAsia"/>
              </w:rPr>
              <w:t>기능을 지원한다.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 xml:space="preserve">CPU, Memory </w:t>
            </w:r>
            <w:r w:rsidRPr="001E251B">
              <w:rPr>
                <w:rFonts w:asciiTheme="minorEastAsia" w:eastAsiaTheme="minorEastAsia" w:hAnsiTheme="minorEastAsia" w:hint="eastAsia"/>
              </w:rPr>
              <w:t>사용량,</w:t>
            </w:r>
            <w:r w:rsidRPr="001E251B">
              <w:rPr>
                <w:rFonts w:asciiTheme="minorEastAsia" w:eastAsiaTheme="minorEastAsia" w:hAnsiTheme="minorEastAsia"/>
              </w:rPr>
              <w:t xml:space="preserve"> CPS, </w:t>
            </w:r>
            <w:r w:rsidRPr="001E251B">
              <w:rPr>
                <w:rFonts w:asciiTheme="minorEastAsia" w:eastAsiaTheme="minorEastAsia" w:hAnsiTheme="minorEastAsia" w:hint="eastAsia"/>
              </w:rPr>
              <w:t>동시세션 등 Firewall 리소스 상태에 대하여 실시간 확인 및 모니터링이 가능하여야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제안시스템의 문제상황(</w:t>
            </w:r>
            <w:r w:rsidRPr="001E251B">
              <w:rPr>
                <w:rFonts w:asciiTheme="minorEastAsia" w:eastAsiaTheme="minorEastAsia" w:hAnsiTheme="minorEastAsia"/>
              </w:rPr>
              <w:t xml:space="preserve">CPU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및 </w:t>
            </w:r>
            <w:r w:rsidRPr="001E251B">
              <w:rPr>
                <w:rFonts w:asciiTheme="minorEastAsia" w:eastAsiaTheme="minorEastAsia" w:hAnsiTheme="minorEastAsia"/>
              </w:rPr>
              <w:t xml:space="preserve">Memory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과다사용, </w:t>
            </w:r>
            <w:r w:rsidRPr="001E251B">
              <w:rPr>
                <w:rFonts w:asciiTheme="minorEastAsia" w:eastAsiaTheme="minorEastAsia" w:hAnsiTheme="minorEastAsia"/>
              </w:rPr>
              <w:t xml:space="preserve">과다 </w:t>
            </w:r>
            <w:r w:rsidRPr="001E251B">
              <w:rPr>
                <w:rFonts w:asciiTheme="minorEastAsia" w:eastAsiaTheme="minorEastAsia" w:hAnsiTheme="minorEastAsia" w:hint="eastAsia"/>
              </w:rPr>
              <w:t>세션 발생 등)에 대해 경고기능이 제공되어야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네트워크 실시간 차단기능을 제공하며,</w:t>
            </w:r>
            <w:r w:rsidRPr="001E251B">
              <w:rPr>
                <w:rFonts w:asciiTheme="minorEastAsia" w:eastAsiaTheme="minorEastAsia" w:hAnsiTheme="minorEastAsia"/>
              </w:rPr>
              <w:t xml:space="preserve"> 4</w:t>
            </w:r>
            <w:r w:rsidRPr="001E251B">
              <w:rPr>
                <w:rFonts w:asciiTheme="minorEastAsia" w:eastAsiaTheme="minorEastAsia" w:hAnsiTheme="minorEastAsia" w:hint="eastAsia"/>
              </w:rPr>
              <w:t>가지 바이러스 악성코드 탐지기능을 제공한다.</w:t>
            </w:r>
            <w:r w:rsidRPr="001E251B">
              <w:rPr>
                <w:rFonts w:asciiTheme="minorEastAsia" w:eastAsiaTheme="minorEastAsia" w:hAnsiTheme="minorEastAsia"/>
              </w:rPr>
              <w:t xml:space="preserve"> (Proxy/Flow/Local Sandbox, Cloud Sandbox)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Anti-Virus 및 </w:t>
            </w:r>
            <w:r w:rsidRPr="001E251B">
              <w:rPr>
                <w:rFonts w:asciiTheme="minorEastAsia" w:eastAsiaTheme="minorEastAsia" w:hAnsiTheme="minorEastAsia"/>
              </w:rPr>
              <w:t xml:space="preserve">IPS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등 </w:t>
            </w:r>
            <w:r w:rsidRPr="001E251B">
              <w:rPr>
                <w:rFonts w:asciiTheme="minorEastAsia" w:eastAsiaTheme="minorEastAsia" w:hAnsiTheme="minorEastAsia"/>
              </w:rPr>
              <w:t xml:space="preserve">UTM </w:t>
            </w:r>
            <w:r w:rsidRPr="001E251B">
              <w:rPr>
                <w:rFonts w:asciiTheme="minorEastAsia" w:eastAsiaTheme="minorEastAsia" w:hAnsiTheme="minorEastAsia" w:hint="eastAsia"/>
              </w:rPr>
              <w:t>기능은 단일 벤더의 솔루션으로 제공되어야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Standalone과 동일하게 모든 보안기능을 가상화로 제공하여야 하며,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 VDOM-link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를 통해 </w:t>
            </w:r>
            <w:r w:rsidRPr="001E251B">
              <w:rPr>
                <w:rFonts w:asciiTheme="minorEastAsia" w:eastAsiaTheme="minorEastAsia" w:hAnsiTheme="minorEastAsia"/>
                <w:color w:val="000000"/>
                <w:shd w:val="clear" w:color="auto" w:fill="FFFFFF"/>
              </w:rPr>
              <w:t xml:space="preserve">VDOM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간 직접 통신 및 가속기능을 </w:t>
            </w:r>
            <w:r w:rsidR="007D0547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지원하여야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 xml:space="preserve">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>IP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기반 </w:t>
            </w:r>
            <w:r w:rsidRPr="001E251B">
              <w:rPr>
                <w:rFonts w:asciiTheme="minorEastAsia" w:eastAsiaTheme="minorEastAsia" w:hAnsiTheme="minorEastAsia"/>
              </w:rPr>
              <w:t xml:space="preserve">+ ID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기반 </w:t>
            </w:r>
            <w:r w:rsidRPr="001E251B">
              <w:rPr>
                <w:rFonts w:asciiTheme="minorEastAsia" w:eastAsiaTheme="minorEastAsia" w:hAnsiTheme="minorEastAsia"/>
              </w:rPr>
              <w:t xml:space="preserve">+ </w:t>
            </w:r>
            <w:r w:rsidRPr="001E251B">
              <w:rPr>
                <w:rFonts w:asciiTheme="minorEastAsia" w:eastAsiaTheme="minorEastAsia" w:hAnsiTheme="minorEastAsia" w:hint="eastAsia"/>
              </w:rPr>
              <w:t>Device 기반 정책 적용 기능을 제공한다.</w:t>
            </w:r>
            <w:r w:rsidRPr="001E251B">
              <w:rPr>
                <w:rFonts w:asciiTheme="minorEastAsia" w:eastAsiaTheme="minorEastAsia" w:hAnsiTheme="minorEastAsia"/>
              </w:rPr>
              <w:t xml:space="preserve"> (BYOD)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클라이언트의 위험스런 행위를 판별할 수 있는 평판 모니터링 기능을 지원해야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(Client Requtation)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SSL/SSH Inspection 기능을 제공한다.</w:t>
            </w:r>
            <w:r w:rsidRPr="001E251B">
              <w:rPr>
                <w:rFonts w:asciiTheme="minorEastAsia" w:eastAsiaTheme="minorEastAsia" w:hAnsiTheme="minorEastAsia"/>
              </w:rPr>
              <w:t xml:space="preserve"> (Client side : transparent scanning HTTPS, FTPS, SMTPS, IMAP3, POP3S, SSH)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Log에 국가별 표시 기능을 지원해야 한다.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lastRenderedPageBreak/>
              <w:t>Attack</w:t>
            </w:r>
          </w:p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방어기능</w:t>
            </w:r>
          </w:p>
        </w:tc>
        <w:tc>
          <w:tcPr>
            <w:tcW w:w="7654" w:type="dxa"/>
          </w:tcPr>
          <w:p w:rsidR="00280E9A" w:rsidRPr="001E251B" w:rsidRDefault="00280E9A" w:rsidP="00792B60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hd w:val="clear" w:color="auto" w:fill="FFFFFF"/>
              </w:rPr>
              <w:t>다양한 종류의 네트웍 공격들에 대한 방어 능력이 있어야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(SYN Attack, ICMP/UDP Flooding Attack, Ping of Death a Attack, IP Spoofing Attack, Port Scan Attack, Dos, DDoS </w:t>
            </w:r>
            <w:r w:rsidRPr="001E251B">
              <w:rPr>
                <w:rFonts w:asciiTheme="minorEastAsia" w:eastAsiaTheme="minorEastAsia" w:hAnsiTheme="minorEastAsia" w:hint="eastAsia"/>
              </w:rPr>
              <w:t>공격 등등)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운영 및</w:t>
            </w:r>
            <w:r w:rsidR="00FA752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관리</w:t>
            </w:r>
          </w:p>
          <w:p w:rsidR="00280E9A" w:rsidRPr="001E251B" w:rsidRDefault="00280E9A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요구사항</w:t>
            </w:r>
          </w:p>
        </w:tc>
        <w:tc>
          <w:tcPr>
            <w:tcW w:w="7654" w:type="dxa"/>
          </w:tcPr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Syslog, SNMP V1/V2를 지원하여야 하며,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통합보안관리시스템과 연동이 가능하여야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여러명의 관리자 설정이 가능하여야 하며,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각 관리자 마다 별도의 권한 부여가 가능하여야 한다.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기능상의 버그 및 추가 패치가 있을 경우, 원격 지원 및 </w:t>
            </w:r>
            <w:r w:rsidRPr="001E251B">
              <w:rPr>
                <w:rFonts w:asciiTheme="minorEastAsia" w:eastAsiaTheme="minorEastAsia" w:hAnsiTheme="minorEastAsia"/>
              </w:rPr>
              <w:t xml:space="preserve">On –Site </w:t>
            </w:r>
            <w:r w:rsidRPr="001E251B">
              <w:rPr>
                <w:rFonts w:asciiTheme="minorEastAsia" w:eastAsiaTheme="minorEastAsia" w:hAnsiTheme="minorEastAsia" w:hint="eastAsia"/>
              </w:rPr>
              <w:t>지원이 동시에 가능하여야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설정파일에 대한 관리 및 백업이 가능하여야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방화벽 매니지먼트 통신은 암호화되어야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Rest API를 통해 수행한 명령어 내역을 </w:t>
            </w:r>
            <w:r w:rsidRPr="001E251B">
              <w:rPr>
                <w:rFonts w:asciiTheme="minorEastAsia" w:eastAsiaTheme="minorEastAsia" w:hAnsiTheme="minorEastAsia"/>
              </w:rPr>
              <w:t>Log</w:t>
            </w:r>
            <w:r w:rsidRPr="001E251B">
              <w:rPr>
                <w:rFonts w:asciiTheme="minorEastAsia" w:eastAsiaTheme="minorEastAsia" w:hAnsiTheme="minorEastAsia" w:hint="eastAsia"/>
              </w:rPr>
              <w:t>로 남길 수 있어야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관리자가 </w:t>
            </w:r>
            <w:r w:rsidRPr="001E251B">
              <w:rPr>
                <w:rFonts w:asciiTheme="minorEastAsia" w:eastAsiaTheme="minorEastAsia" w:hAnsiTheme="minorEastAsia"/>
              </w:rPr>
              <w:t>CLI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에서 수행한 명령어 내역을 </w:t>
            </w:r>
            <w:r w:rsidRPr="001E251B">
              <w:rPr>
                <w:rFonts w:asciiTheme="minorEastAsia" w:eastAsiaTheme="minorEastAsia" w:hAnsiTheme="minorEastAsia"/>
              </w:rPr>
              <w:t>Log</w:t>
            </w:r>
            <w:r w:rsidRPr="001E251B">
              <w:rPr>
                <w:rFonts w:asciiTheme="minorEastAsia" w:eastAsiaTheme="minorEastAsia" w:hAnsiTheme="minorEastAsia" w:hint="eastAsia"/>
              </w:rPr>
              <w:t>로 남길 수 있어야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본 시스템은 </w:t>
            </w:r>
            <w:r w:rsidRPr="001E251B">
              <w:rPr>
                <w:rFonts w:asciiTheme="minorEastAsia" w:eastAsiaTheme="minorEastAsia" w:hAnsiTheme="minorEastAsia"/>
              </w:rPr>
              <w:t xml:space="preserve">Rebooting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된 후에도 </w:t>
            </w:r>
            <w:r w:rsidRPr="001E251B">
              <w:rPr>
                <w:rFonts w:asciiTheme="minorEastAsia" w:eastAsiaTheme="minorEastAsia" w:hAnsiTheme="minorEastAsia"/>
              </w:rPr>
              <w:t>정보가 Syslog</w:t>
            </w:r>
            <w:r w:rsidRPr="001E251B">
              <w:rPr>
                <w:rFonts w:asciiTheme="minorEastAsia" w:eastAsiaTheme="minorEastAsia" w:hAnsiTheme="minorEastAsia" w:hint="eastAsia"/>
              </w:rPr>
              <w:t>를 통해 저장되거나, 저장할 수 있는 방법이 제공되어야 한다.</w:t>
            </w:r>
            <w:r w:rsidR="001F0E2C">
              <w:rPr>
                <w:rFonts w:asciiTheme="minorEastAsia" w:eastAsiaTheme="minorEastAsia" w:hAnsiTheme="minorEastAsia"/>
              </w:rPr>
              <w:t xml:space="preserve"> (</w:t>
            </w:r>
            <w:r w:rsidRPr="001E251B">
              <w:rPr>
                <w:rFonts w:asciiTheme="minorEastAsia" w:eastAsiaTheme="minorEastAsia" w:hAnsiTheme="minorEastAsia"/>
              </w:rPr>
              <w:t xml:space="preserve">log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저장은 </w:t>
            </w:r>
            <w:r w:rsidRPr="001E251B">
              <w:rPr>
                <w:rFonts w:asciiTheme="minorEastAsia" w:eastAsiaTheme="minorEastAsia" w:hAnsiTheme="minorEastAsia"/>
              </w:rPr>
              <w:t>6</w:t>
            </w:r>
            <w:r w:rsidRPr="001E251B">
              <w:rPr>
                <w:rFonts w:asciiTheme="minorEastAsia" w:eastAsiaTheme="minorEastAsia" w:hAnsiTheme="minorEastAsia" w:hint="eastAsia"/>
              </w:rPr>
              <w:t>개월 이상)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제안시스템의 문제상황(</w:t>
            </w:r>
            <w:r w:rsidRPr="001E251B">
              <w:rPr>
                <w:rFonts w:asciiTheme="minorEastAsia" w:eastAsiaTheme="minorEastAsia" w:hAnsiTheme="minorEastAsia"/>
              </w:rPr>
              <w:t xml:space="preserve">CPU, Memory </w:t>
            </w:r>
            <w:r w:rsidRPr="001E251B">
              <w:rPr>
                <w:rFonts w:asciiTheme="minorEastAsia" w:eastAsiaTheme="minorEastAsia" w:hAnsiTheme="minorEastAsia" w:hint="eastAsia"/>
              </w:rPr>
              <w:t>과다사용,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과다 세션 발생 등)</w:t>
            </w:r>
            <w:r w:rsidRPr="001E251B">
              <w:rPr>
                <w:rFonts w:asciiTheme="minorEastAsia" w:eastAsiaTheme="minorEastAsia" w:hAnsiTheme="minorEastAsia"/>
              </w:rPr>
              <w:t xml:space="preserve">에 </w:t>
            </w:r>
            <w:r w:rsidRPr="001E251B">
              <w:rPr>
                <w:rFonts w:asciiTheme="minorEastAsia" w:eastAsiaTheme="minorEastAsia" w:hAnsiTheme="minorEastAsia" w:hint="eastAsia"/>
              </w:rPr>
              <w:t>대해 경고기능이 제공되어야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초기 설정을 위한 콘솔 포트 및 모뎀 포트를 제공하여야 한다.</w:t>
            </w:r>
          </w:p>
          <w:p w:rsidR="00280E9A" w:rsidRPr="001E251B" w:rsidRDefault="00280E9A" w:rsidP="00327D06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관리상의 편의를 위하여 한글 </w:t>
            </w:r>
            <w:r w:rsidRPr="001E251B">
              <w:rPr>
                <w:rFonts w:asciiTheme="minorEastAsia" w:eastAsiaTheme="minorEastAsia" w:hAnsiTheme="minorEastAsia"/>
              </w:rPr>
              <w:t xml:space="preserve">GUI </w:t>
            </w:r>
            <w:r w:rsidRPr="001E251B">
              <w:rPr>
                <w:rFonts w:asciiTheme="minorEastAsia" w:eastAsiaTheme="minorEastAsia" w:hAnsiTheme="minorEastAsia" w:hint="eastAsia"/>
              </w:rPr>
              <w:t>및 한글 매뉴얼을 제공하여야 한다.</w:t>
            </w:r>
          </w:p>
        </w:tc>
      </w:tr>
    </w:tbl>
    <w:p w:rsidR="00212D53" w:rsidRDefault="00212D53" w:rsidP="008256E1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</w:p>
    <w:p w:rsidR="008256E1" w:rsidRPr="001E251B" w:rsidRDefault="008256E1" w:rsidP="008256E1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마.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망간자료전송(</w:t>
      </w:r>
      <w:r w:rsidR="00FB0B91">
        <w:rPr>
          <w:rFonts w:asciiTheme="minorEastAsia" w:eastAsiaTheme="minorEastAsia" w:hAnsiTheme="minorEastAsia" w:hint="eastAsia"/>
          <w:sz w:val="24"/>
        </w:rPr>
        <w:t>스트림</w:t>
      </w:r>
      <w:r w:rsidRPr="001E251B">
        <w:rPr>
          <w:rFonts w:asciiTheme="minorEastAsia" w:eastAsiaTheme="minorEastAsia" w:hAnsiTheme="minorEastAsia" w:hint="eastAsia"/>
          <w:sz w:val="24"/>
        </w:rPr>
        <w:t>연계</w:t>
      </w:r>
      <w:r w:rsidRPr="001E251B">
        <w:rPr>
          <w:rFonts w:asciiTheme="minorEastAsia" w:eastAsiaTheme="minorEastAsia" w:hAnsiTheme="minorEastAsia"/>
          <w:sz w:val="24"/>
        </w:rPr>
        <w:t>)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280E9A" w:rsidRPr="001E251B" w:rsidTr="00280E9A">
        <w:tc>
          <w:tcPr>
            <w:tcW w:w="1701" w:type="dxa"/>
          </w:tcPr>
          <w:p w:rsidR="00280E9A" w:rsidRPr="001E251B" w:rsidRDefault="00280E9A" w:rsidP="008256E1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280E9A" w:rsidRPr="001E251B" w:rsidRDefault="00280E9A" w:rsidP="008256E1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280E9A" w:rsidP="00FA752D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  <w:r w:rsidR="00FA752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및</w:t>
            </w:r>
            <w:r w:rsidR="00FA752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기능</w:t>
            </w:r>
          </w:p>
        </w:tc>
        <w:tc>
          <w:tcPr>
            <w:tcW w:w="7654" w:type="dxa"/>
          </w:tcPr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[H</w:t>
            </w:r>
            <w:r w:rsidRPr="001E251B">
              <w:rPr>
                <w:rFonts w:asciiTheme="minorEastAsia" w:eastAsiaTheme="minorEastAsia" w:hAnsiTheme="minorEastAsia"/>
              </w:rPr>
              <w:t xml:space="preserve">W – </w:t>
            </w:r>
            <w:r w:rsidRPr="001E251B">
              <w:rPr>
                <w:rFonts w:asciiTheme="minorEastAsia" w:eastAsiaTheme="minorEastAsia" w:hAnsiTheme="minorEastAsia" w:hint="eastAsia"/>
              </w:rPr>
              <w:t>요구사항]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C</w:t>
            </w:r>
            <w:r w:rsidRPr="001E251B">
              <w:rPr>
                <w:rFonts w:asciiTheme="minorEastAsia" w:eastAsiaTheme="minorEastAsia" w:hAnsiTheme="minorEastAsia"/>
              </w:rPr>
              <w:t xml:space="preserve">PU : </w:t>
            </w:r>
            <w:r w:rsidRPr="001E251B">
              <w:rPr>
                <w:rFonts w:asciiTheme="minorEastAsia" w:eastAsiaTheme="minorEastAsia" w:hAnsiTheme="minorEastAsia" w:hint="eastAsia"/>
              </w:rPr>
              <w:t>Intel Xeon 3.4GHz 4Core 이상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M</w:t>
            </w:r>
            <w:r w:rsidRPr="001E251B">
              <w:rPr>
                <w:rFonts w:asciiTheme="minorEastAsia" w:eastAsiaTheme="minorEastAsia" w:hAnsiTheme="minorEastAsia"/>
              </w:rPr>
              <w:t>emory : 16</w:t>
            </w:r>
            <w:r w:rsidRPr="001E251B">
              <w:rPr>
                <w:rFonts w:asciiTheme="minorEastAsia" w:eastAsiaTheme="minorEastAsia" w:hAnsiTheme="minorEastAsia" w:hint="eastAsia"/>
              </w:rPr>
              <w:t>GB 이상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H</w:t>
            </w:r>
            <w:r w:rsidRPr="001E251B">
              <w:rPr>
                <w:rFonts w:asciiTheme="minorEastAsia" w:eastAsiaTheme="minorEastAsia" w:hAnsiTheme="minorEastAsia"/>
              </w:rPr>
              <w:t>DD : 2</w:t>
            </w:r>
            <w:r w:rsidRPr="001E251B">
              <w:rPr>
                <w:rFonts w:asciiTheme="minorEastAsia" w:eastAsiaTheme="minorEastAsia" w:hAnsiTheme="minorEastAsia" w:hint="eastAsia"/>
              </w:rPr>
              <w:t>TB 이상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N</w:t>
            </w:r>
            <w:r w:rsidRPr="001E251B">
              <w:rPr>
                <w:rFonts w:asciiTheme="minorEastAsia" w:eastAsiaTheme="minorEastAsia" w:hAnsiTheme="minorEastAsia"/>
              </w:rPr>
              <w:t>IC :  10/100/1000 * 2EA, 10</w:t>
            </w:r>
            <w:r w:rsidRPr="001E251B">
              <w:rPr>
                <w:rFonts w:asciiTheme="minorEastAsia" w:eastAsiaTheme="minorEastAsia" w:hAnsiTheme="minorEastAsia" w:hint="eastAsia"/>
              </w:rPr>
              <w:t>G * 2EA 이상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>Power : Dual Power (</w:t>
            </w:r>
            <w:r w:rsidRPr="001E251B">
              <w:rPr>
                <w:rFonts w:asciiTheme="minorEastAsia" w:eastAsiaTheme="minorEastAsia" w:hAnsiTheme="minorEastAsia" w:hint="eastAsia"/>
              </w:rPr>
              <w:t>이중화)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[</w:t>
            </w:r>
            <w:r w:rsidRPr="001E251B">
              <w:rPr>
                <w:rFonts w:asciiTheme="minorEastAsia" w:eastAsiaTheme="minorEastAsia" w:hAnsiTheme="minorEastAsia"/>
              </w:rPr>
              <w:t xml:space="preserve">SW – </w:t>
            </w:r>
            <w:r w:rsidRPr="001E251B">
              <w:rPr>
                <w:rFonts w:asciiTheme="minorEastAsia" w:eastAsiaTheme="minorEastAsia" w:hAnsiTheme="minorEastAsia" w:hint="eastAsia"/>
              </w:rPr>
              <w:t>요구사항]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보안기능확인서 인증 제품.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1</w:t>
            </w:r>
            <w:r w:rsidRPr="001E251B">
              <w:rPr>
                <w:rFonts w:asciiTheme="minorEastAsia" w:eastAsiaTheme="minorEastAsia" w:hAnsiTheme="minorEastAsia"/>
              </w:rPr>
              <w:t xml:space="preserve">0G </w:t>
            </w:r>
            <w:r w:rsidRPr="001E251B">
              <w:rPr>
                <w:rFonts w:asciiTheme="minorEastAsia" w:eastAsiaTheme="minorEastAsia" w:hAnsiTheme="minorEastAsia" w:hint="eastAsia"/>
              </w:rPr>
              <w:t>기준 공인 성적서 제출.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  - 720,000 </w:t>
            </w:r>
            <w:r w:rsidRPr="001E251B">
              <w:rPr>
                <w:rFonts w:asciiTheme="minorEastAsia" w:eastAsiaTheme="minorEastAsia" w:hAnsiTheme="minorEastAsia"/>
              </w:rPr>
              <w:t xml:space="preserve">TPS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 </w:t>
            </w:r>
            <w:r w:rsidR="00630F91">
              <w:rPr>
                <w:rFonts w:asciiTheme="minorEastAsia" w:eastAsiaTheme="minorEastAsia" w:hAnsiTheme="minorEastAsia"/>
              </w:rPr>
              <w:t>/ 5,5</w:t>
            </w:r>
            <w:r w:rsidRPr="001E251B">
              <w:rPr>
                <w:rFonts w:asciiTheme="minorEastAsia" w:eastAsiaTheme="minorEastAsia" w:hAnsiTheme="minorEastAsia"/>
              </w:rPr>
              <w:t xml:space="preserve">00,000 </w:t>
            </w:r>
            <w:r w:rsidRPr="001E251B">
              <w:rPr>
                <w:rFonts w:asciiTheme="minorEastAsia" w:eastAsiaTheme="minorEastAsia" w:hAnsiTheme="minorEastAsia" w:hint="eastAsia"/>
              </w:rPr>
              <w:t>CC이상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차세대 </w:t>
            </w:r>
            <w:r w:rsidRPr="001E251B">
              <w:rPr>
                <w:rFonts w:asciiTheme="minorEastAsia" w:eastAsiaTheme="minorEastAsia" w:hAnsiTheme="minorEastAsia"/>
              </w:rPr>
              <w:t xml:space="preserve">IP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주소체계 </w:t>
            </w:r>
            <w:r w:rsidRPr="001E251B">
              <w:rPr>
                <w:rFonts w:asciiTheme="minorEastAsia" w:eastAsiaTheme="minorEastAsia" w:hAnsiTheme="minorEastAsia"/>
              </w:rPr>
              <w:t xml:space="preserve">대응을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위한 </w:t>
            </w:r>
            <w:r w:rsidRPr="001E251B">
              <w:rPr>
                <w:rFonts w:asciiTheme="minorEastAsia" w:eastAsiaTheme="minorEastAsia" w:hAnsiTheme="minorEastAsia"/>
              </w:rPr>
              <w:t xml:space="preserve">IPv6 </w:t>
            </w:r>
            <w:r w:rsidRPr="001E251B">
              <w:rPr>
                <w:rFonts w:asciiTheme="minorEastAsia" w:eastAsiaTheme="minorEastAsia" w:hAnsiTheme="minorEastAsia" w:hint="eastAsia"/>
              </w:rPr>
              <w:t>인증 제품. (인증성 제출)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망간통신은 일반적인 </w:t>
            </w:r>
            <w:r w:rsidRPr="001E251B">
              <w:rPr>
                <w:rFonts w:asciiTheme="minorEastAsia" w:eastAsiaTheme="minorEastAsia" w:hAnsiTheme="minorEastAsia"/>
              </w:rPr>
              <w:t>TCP/IP</w:t>
            </w:r>
            <w:r w:rsidRPr="001E251B">
              <w:rPr>
                <w:rFonts w:asciiTheme="minorEastAsia" w:eastAsiaTheme="minorEastAsia" w:hAnsiTheme="minorEastAsia" w:hint="eastAsia"/>
              </w:rPr>
              <w:t>가 아닌 안전한 전용프로토콜을 통한 기밀성 보장.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정책에 대한 객체 정의,</w:t>
            </w:r>
            <w:r w:rsidRPr="001E251B">
              <w:rPr>
                <w:rFonts w:asciiTheme="minorEastAsia" w:eastAsiaTheme="minorEastAsia" w:hAnsiTheme="minorEastAsia"/>
              </w:rPr>
              <w:t xml:space="preserve"> IP, Port </w:t>
            </w:r>
            <w:r w:rsidRPr="001E251B">
              <w:rPr>
                <w:rFonts w:asciiTheme="minorEastAsia" w:eastAsiaTheme="minorEastAsia" w:hAnsiTheme="minorEastAsia" w:hint="eastAsia"/>
              </w:rPr>
              <w:t>및 정책그룹 설정 기능을 제공.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이중화(</w:t>
            </w:r>
            <w:r w:rsidRPr="001E251B">
              <w:rPr>
                <w:rFonts w:asciiTheme="minorEastAsia" w:eastAsiaTheme="minorEastAsia" w:hAnsiTheme="minorEastAsia"/>
              </w:rPr>
              <w:t xml:space="preserve">HA)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구성으로 </w:t>
            </w:r>
            <w:r w:rsidR="00630F91">
              <w:rPr>
                <w:rFonts w:asciiTheme="minorEastAsia" w:eastAsiaTheme="minorEastAsia" w:hAnsiTheme="minorEastAsia" w:hint="eastAsia"/>
              </w:rPr>
              <w:t>최소한 다운타임 서비스 제공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원활한 S</w:t>
            </w:r>
            <w:r w:rsidRPr="001E251B">
              <w:rPr>
                <w:rFonts w:asciiTheme="minorEastAsia" w:eastAsiaTheme="minorEastAsia" w:hAnsiTheme="minorEastAsia"/>
              </w:rPr>
              <w:t xml:space="preserve">ession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관리를 위한 </w:t>
            </w:r>
            <w:r w:rsidRPr="001E251B">
              <w:rPr>
                <w:rFonts w:asciiTheme="minorEastAsia" w:eastAsiaTheme="minorEastAsia" w:hAnsiTheme="minorEastAsia"/>
              </w:rPr>
              <w:t xml:space="preserve">Garbage Session Timeout </w:t>
            </w:r>
            <w:r w:rsidRPr="001E251B">
              <w:rPr>
                <w:rFonts w:asciiTheme="minorEastAsia" w:eastAsiaTheme="minorEastAsia" w:hAnsiTheme="minorEastAsia" w:hint="eastAsia"/>
              </w:rPr>
              <w:t>기능 제공</w:t>
            </w:r>
          </w:p>
          <w:p w:rsidR="00280E9A" w:rsidRPr="001E251B" w:rsidRDefault="00280E9A" w:rsidP="008256E1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망연계 정책에 따른 서비스 현황 모니터링 기능을 제공.</w:t>
            </w:r>
          </w:p>
          <w:p w:rsidR="00280E9A" w:rsidRPr="001E251B" w:rsidRDefault="00280E9A" w:rsidP="00B1573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과도한 패킷 유입 시, 패킷 차단기능 제공</w:t>
            </w:r>
          </w:p>
          <w:p w:rsidR="00280E9A" w:rsidRPr="001E251B" w:rsidRDefault="00280E9A" w:rsidP="00B1573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 xml:space="preserve">White-list </w:t>
            </w:r>
            <w:r w:rsidRPr="001E251B">
              <w:rPr>
                <w:rFonts w:asciiTheme="minorEastAsia" w:eastAsiaTheme="minorEastAsia" w:hAnsiTheme="minorEastAsia" w:hint="eastAsia"/>
              </w:rPr>
              <w:t>기반의 망간자료 연계 정책을 제공.</w:t>
            </w:r>
          </w:p>
          <w:p w:rsidR="00280E9A" w:rsidRPr="001E251B" w:rsidRDefault="00280E9A" w:rsidP="00B1573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정책 적용 시 장비 </w:t>
            </w:r>
            <w:r w:rsidR="00D63458">
              <w:rPr>
                <w:rFonts w:asciiTheme="minorEastAsia" w:eastAsiaTheme="minorEastAsia" w:hAnsiTheme="minorEastAsia" w:hint="eastAsia"/>
              </w:rPr>
              <w:t>재기동 없이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적용</w:t>
            </w:r>
            <w:r w:rsidR="00D6345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가능하도록 정책</w:t>
            </w:r>
            <w:r w:rsidR="00D6345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적용 기능 제공</w:t>
            </w:r>
          </w:p>
          <w:p w:rsidR="00DB1619" w:rsidRPr="001E251B" w:rsidRDefault="00280E9A" w:rsidP="00B1573B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 xml:space="preserve">URL </w:t>
            </w:r>
            <w:r w:rsidRPr="001E251B">
              <w:rPr>
                <w:rFonts w:asciiTheme="minorEastAsia" w:eastAsiaTheme="minorEastAsia" w:hAnsiTheme="minorEastAsia" w:hint="eastAsia"/>
              </w:rPr>
              <w:t>정책 연계 기능 제공</w:t>
            </w:r>
            <w:r w:rsidR="00DB1619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:rsidR="00CD2A6A" w:rsidRPr="001E251B" w:rsidRDefault="00CD2A6A" w:rsidP="00CD2A6A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바.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망간자료전송(</w:t>
      </w:r>
      <w:r w:rsidR="004D25EA" w:rsidRPr="001E251B">
        <w:rPr>
          <w:rFonts w:asciiTheme="minorEastAsia" w:eastAsiaTheme="minorEastAsia" w:hAnsiTheme="minorEastAsia" w:hint="eastAsia"/>
          <w:sz w:val="24"/>
        </w:rPr>
        <w:t>파일</w:t>
      </w:r>
      <w:r w:rsidRPr="001E251B">
        <w:rPr>
          <w:rFonts w:asciiTheme="minorEastAsia" w:eastAsiaTheme="minorEastAsia" w:hAnsiTheme="minorEastAsia" w:hint="eastAsia"/>
          <w:sz w:val="24"/>
        </w:rPr>
        <w:t>연계</w:t>
      </w:r>
      <w:r w:rsidRPr="001E251B">
        <w:rPr>
          <w:rFonts w:asciiTheme="minorEastAsia" w:eastAsiaTheme="minorEastAsia" w:hAnsiTheme="minorEastAsia"/>
          <w:sz w:val="24"/>
        </w:rPr>
        <w:t>)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280E9A" w:rsidRPr="001E251B" w:rsidTr="00280E9A">
        <w:tc>
          <w:tcPr>
            <w:tcW w:w="1701" w:type="dxa"/>
          </w:tcPr>
          <w:p w:rsidR="00280E9A" w:rsidRPr="001E251B" w:rsidRDefault="00280E9A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280E9A" w:rsidRPr="001E251B" w:rsidRDefault="00280E9A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280E9A" w:rsidRPr="001E251B" w:rsidTr="00280E9A">
        <w:tc>
          <w:tcPr>
            <w:tcW w:w="1701" w:type="dxa"/>
            <w:vAlign w:val="center"/>
          </w:tcPr>
          <w:p w:rsidR="00280E9A" w:rsidRPr="001E251B" w:rsidRDefault="00FA752D" w:rsidP="00C95BE6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및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기능</w:t>
            </w:r>
          </w:p>
        </w:tc>
        <w:tc>
          <w:tcPr>
            <w:tcW w:w="7654" w:type="dxa"/>
          </w:tcPr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[H</w:t>
            </w:r>
            <w:r w:rsidRPr="001E251B">
              <w:rPr>
                <w:rFonts w:asciiTheme="minorEastAsia" w:eastAsiaTheme="minorEastAsia" w:hAnsiTheme="minorEastAsia"/>
              </w:rPr>
              <w:t xml:space="preserve">W – </w:t>
            </w:r>
            <w:r w:rsidRPr="001E251B">
              <w:rPr>
                <w:rFonts w:asciiTheme="minorEastAsia" w:eastAsiaTheme="minorEastAsia" w:hAnsiTheme="minorEastAsia" w:hint="eastAsia"/>
              </w:rPr>
              <w:t>요구사항]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C</w:t>
            </w:r>
            <w:r w:rsidRPr="001E251B">
              <w:rPr>
                <w:rFonts w:asciiTheme="minorEastAsia" w:eastAsiaTheme="minorEastAsia" w:hAnsiTheme="minorEastAsia"/>
              </w:rPr>
              <w:t xml:space="preserve">PU : </w:t>
            </w:r>
            <w:r w:rsidRPr="001E251B">
              <w:rPr>
                <w:rFonts w:asciiTheme="minorEastAsia" w:eastAsiaTheme="minorEastAsia" w:hAnsiTheme="minorEastAsia" w:hint="eastAsia"/>
              </w:rPr>
              <w:t>Intel Xeon 3.4GHz 4Core 이상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M</w:t>
            </w:r>
            <w:r w:rsidRPr="001E251B">
              <w:rPr>
                <w:rFonts w:asciiTheme="minorEastAsia" w:eastAsiaTheme="minorEastAsia" w:hAnsiTheme="minorEastAsia"/>
              </w:rPr>
              <w:t>emory : 16</w:t>
            </w:r>
            <w:r w:rsidRPr="001E251B">
              <w:rPr>
                <w:rFonts w:asciiTheme="minorEastAsia" w:eastAsiaTheme="minorEastAsia" w:hAnsiTheme="minorEastAsia" w:hint="eastAsia"/>
              </w:rPr>
              <w:t>GB 이상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H</w:t>
            </w:r>
            <w:r w:rsidRPr="001E251B">
              <w:rPr>
                <w:rFonts w:asciiTheme="minorEastAsia" w:eastAsiaTheme="minorEastAsia" w:hAnsiTheme="minorEastAsia"/>
              </w:rPr>
              <w:t>DD : 2</w:t>
            </w:r>
            <w:r w:rsidRPr="001E251B">
              <w:rPr>
                <w:rFonts w:asciiTheme="minorEastAsia" w:eastAsiaTheme="minorEastAsia" w:hAnsiTheme="minorEastAsia" w:hint="eastAsia"/>
              </w:rPr>
              <w:t>TB 이상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N</w:t>
            </w:r>
            <w:r w:rsidRPr="001E251B">
              <w:rPr>
                <w:rFonts w:asciiTheme="minorEastAsia" w:eastAsiaTheme="minorEastAsia" w:hAnsiTheme="minorEastAsia"/>
              </w:rPr>
              <w:t>IC :  10/100/1000 * 2EA, 10</w:t>
            </w:r>
            <w:r w:rsidRPr="001E251B">
              <w:rPr>
                <w:rFonts w:asciiTheme="minorEastAsia" w:eastAsiaTheme="minorEastAsia" w:hAnsiTheme="minorEastAsia" w:hint="eastAsia"/>
              </w:rPr>
              <w:t>G * 2EA 이상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</w:t>
            </w:r>
            <w:r w:rsidRPr="001E251B">
              <w:rPr>
                <w:rFonts w:asciiTheme="minorEastAsia" w:eastAsiaTheme="minorEastAsia" w:hAnsiTheme="minorEastAsia"/>
              </w:rPr>
              <w:t>Power : Dual Power (</w:t>
            </w:r>
            <w:r w:rsidRPr="001E251B">
              <w:rPr>
                <w:rFonts w:asciiTheme="minorEastAsia" w:eastAsiaTheme="minorEastAsia" w:hAnsiTheme="minorEastAsia" w:hint="eastAsia"/>
              </w:rPr>
              <w:t>이중화)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[</w:t>
            </w:r>
            <w:r w:rsidRPr="001E251B">
              <w:rPr>
                <w:rFonts w:asciiTheme="minorEastAsia" w:eastAsiaTheme="minorEastAsia" w:hAnsiTheme="minorEastAsia"/>
              </w:rPr>
              <w:t xml:space="preserve">SW – </w:t>
            </w:r>
            <w:r w:rsidRPr="001E251B">
              <w:rPr>
                <w:rFonts w:asciiTheme="minorEastAsia" w:eastAsiaTheme="minorEastAsia" w:hAnsiTheme="minorEastAsia" w:hint="eastAsia"/>
              </w:rPr>
              <w:t>요구사항]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보안기능확인서 인증 제품.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1</w:t>
            </w:r>
            <w:r w:rsidRPr="001E251B">
              <w:rPr>
                <w:rFonts w:asciiTheme="minorEastAsia" w:eastAsiaTheme="minorEastAsia" w:hAnsiTheme="minorEastAsia"/>
              </w:rPr>
              <w:t xml:space="preserve">0G </w:t>
            </w:r>
            <w:r w:rsidRPr="001E251B">
              <w:rPr>
                <w:rFonts w:asciiTheme="minorEastAsia" w:eastAsiaTheme="minorEastAsia" w:hAnsiTheme="minorEastAsia" w:hint="eastAsia"/>
              </w:rPr>
              <w:t>기준 공인 성적서 제출.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  - 720,000 </w:t>
            </w:r>
            <w:r w:rsidRPr="001E251B">
              <w:rPr>
                <w:rFonts w:asciiTheme="minorEastAsia" w:eastAsiaTheme="minorEastAsia" w:hAnsiTheme="minorEastAsia"/>
              </w:rPr>
              <w:t xml:space="preserve">TPS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이상 </w:t>
            </w:r>
            <w:r w:rsidR="00630F91">
              <w:rPr>
                <w:rFonts w:asciiTheme="minorEastAsia" w:eastAsiaTheme="minorEastAsia" w:hAnsiTheme="minorEastAsia"/>
              </w:rPr>
              <w:t>/ 5,0</w:t>
            </w:r>
            <w:r w:rsidRPr="001E251B">
              <w:rPr>
                <w:rFonts w:asciiTheme="minorEastAsia" w:eastAsiaTheme="minorEastAsia" w:hAnsiTheme="minorEastAsia"/>
              </w:rPr>
              <w:t xml:space="preserve">00,000 </w:t>
            </w:r>
            <w:r w:rsidRPr="001E251B">
              <w:rPr>
                <w:rFonts w:asciiTheme="minorEastAsia" w:eastAsiaTheme="minorEastAsia" w:hAnsiTheme="minorEastAsia" w:hint="eastAsia"/>
              </w:rPr>
              <w:t>CC이상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차세대 </w:t>
            </w:r>
            <w:r w:rsidRPr="001E251B">
              <w:rPr>
                <w:rFonts w:asciiTheme="minorEastAsia" w:eastAsiaTheme="minorEastAsia" w:hAnsiTheme="minorEastAsia"/>
              </w:rPr>
              <w:t xml:space="preserve">IP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주소체계 </w:t>
            </w:r>
            <w:r w:rsidRPr="001E251B">
              <w:rPr>
                <w:rFonts w:asciiTheme="minorEastAsia" w:eastAsiaTheme="minorEastAsia" w:hAnsiTheme="minorEastAsia"/>
              </w:rPr>
              <w:t xml:space="preserve">대응을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위한 </w:t>
            </w:r>
            <w:r w:rsidRPr="001E251B">
              <w:rPr>
                <w:rFonts w:asciiTheme="minorEastAsia" w:eastAsiaTheme="minorEastAsia" w:hAnsiTheme="minorEastAsia"/>
              </w:rPr>
              <w:t xml:space="preserve">IPv6 </w:t>
            </w:r>
            <w:r w:rsidRPr="001E251B">
              <w:rPr>
                <w:rFonts w:asciiTheme="minorEastAsia" w:eastAsiaTheme="minorEastAsia" w:hAnsiTheme="minorEastAsia" w:hint="eastAsia"/>
              </w:rPr>
              <w:t>인증 제품. (인증성 제출)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운영체제(OS)는 안정적 서비스를 위해 5년 이상 제공해야 한다.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한글, 파워포인트,</w:t>
            </w:r>
            <w:r w:rsidRPr="001E251B">
              <w:rPr>
                <w:rFonts w:asciiTheme="minorEastAsia" w:eastAsiaTheme="minorEastAsia" w:hAnsiTheme="minor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워드 등 </w:t>
            </w:r>
            <w:r w:rsidRPr="001E251B">
              <w:rPr>
                <w:rFonts w:asciiTheme="minorEastAsia" w:eastAsiaTheme="minorEastAsia" w:hAnsiTheme="minorEastAsia"/>
              </w:rPr>
              <w:t xml:space="preserve">OLE </w:t>
            </w:r>
            <w:r w:rsidRPr="001E251B">
              <w:rPr>
                <w:rFonts w:asciiTheme="minorEastAsia" w:eastAsiaTheme="minorEastAsia" w:hAnsiTheme="minorEastAsia" w:hint="eastAsia"/>
              </w:rPr>
              <w:t>확장자 검사 기능 제공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신규 </w:t>
            </w:r>
            <w:r w:rsidRPr="001E251B">
              <w:rPr>
                <w:rFonts w:asciiTheme="minorEastAsia" w:eastAsiaTheme="minorEastAsia" w:hAnsiTheme="minorEastAsia"/>
              </w:rPr>
              <w:t xml:space="preserve">File MIME Type </w:t>
            </w:r>
            <w:r w:rsidRPr="001E251B">
              <w:rPr>
                <w:rFonts w:asciiTheme="minorEastAsia" w:eastAsiaTheme="minorEastAsia" w:hAnsiTheme="minorEastAsia" w:hint="eastAsia"/>
              </w:rPr>
              <w:t>관리자 추가 기능 제공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lastRenderedPageBreak/>
              <w:t>• 결제자의 전송파일에 대한 미리 보기 기능 지원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일괄 결재 기능 제공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 xml:space="preserve">• 망간통신은 일반적인 </w:t>
            </w:r>
            <w:r w:rsidRPr="001E251B">
              <w:rPr>
                <w:rFonts w:asciiTheme="minorEastAsia" w:eastAsiaTheme="minorEastAsia" w:hAnsiTheme="minorEastAsia"/>
              </w:rPr>
              <w:t>TCP/IP</w:t>
            </w:r>
            <w:r w:rsidRPr="001E251B">
              <w:rPr>
                <w:rFonts w:asciiTheme="minorEastAsia" w:eastAsiaTheme="minorEastAsia" w:hAnsiTheme="minorEastAsia" w:hint="eastAsia"/>
              </w:rPr>
              <w:t>가 아닌 안전한 전용프로토콜을 통한 기밀성 보장.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확장자 위변조 검사 및 차단 기능 제공</w:t>
            </w:r>
          </w:p>
          <w:p w:rsidR="00280E9A" w:rsidRPr="001E251B" w:rsidRDefault="00280E9A" w:rsidP="00DB1619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클라우드 환경 변화에 따른 솔루션 전환 가능 제품으로 제안 할 것</w:t>
            </w:r>
          </w:p>
          <w:p w:rsidR="00280E9A" w:rsidRDefault="00280E9A" w:rsidP="000F6B8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 이중화(</w:t>
            </w:r>
            <w:r w:rsidRPr="001E251B">
              <w:rPr>
                <w:rFonts w:asciiTheme="minorEastAsia" w:eastAsiaTheme="minorEastAsia" w:hAnsiTheme="minorEastAsia"/>
              </w:rPr>
              <w:t xml:space="preserve">HA) 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구성으로 </w:t>
            </w:r>
            <w:r w:rsidR="00630F91">
              <w:rPr>
                <w:rFonts w:asciiTheme="minorEastAsia" w:eastAsiaTheme="minorEastAsia" w:hAnsiTheme="minorEastAsia" w:hint="eastAsia"/>
              </w:rPr>
              <w:t>최소한 다운타임</w:t>
            </w:r>
            <w:r w:rsidRPr="001E251B">
              <w:rPr>
                <w:rFonts w:asciiTheme="minorEastAsia" w:eastAsiaTheme="minorEastAsia" w:hAnsiTheme="minorEastAsia" w:hint="eastAsia"/>
              </w:rPr>
              <w:t xml:space="preserve"> 서비스 제공.</w:t>
            </w:r>
          </w:p>
          <w:p w:rsidR="00C43AD9" w:rsidRDefault="00C43AD9" w:rsidP="000F6B8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>
              <w:rPr>
                <w:rFonts w:asciiTheme="minorEastAsia" w:eastAsiaTheme="minorEastAsia" w:hAnsiTheme="minorEastAsia" w:hint="eastAsia"/>
              </w:rPr>
              <w:t xml:space="preserve"> 업무상 필수적으로 연계가 필요한 외부기관 연계 기능 제공</w:t>
            </w:r>
          </w:p>
          <w:p w:rsidR="00C43AD9" w:rsidRDefault="00C43AD9" w:rsidP="000F6B8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>
              <w:rPr>
                <w:rFonts w:asciiTheme="minorEastAsia" w:eastAsiaTheme="minorEastAsia" w:hAnsiTheme="minorEastAsia" w:hint="eastAsia"/>
              </w:rPr>
              <w:t xml:space="preserve"> 특정 </w:t>
            </w:r>
            <w:r>
              <w:rPr>
                <w:rFonts w:asciiTheme="minorEastAsia" w:eastAsiaTheme="minorEastAsia" w:hAnsiTheme="minorEastAsia"/>
              </w:rPr>
              <w:t>URL</w:t>
            </w:r>
            <w:r>
              <w:rPr>
                <w:rFonts w:asciiTheme="minorEastAsia" w:eastAsiaTheme="minorEastAsia" w:hAnsiTheme="minorEastAsia" w:hint="eastAsia"/>
              </w:rPr>
              <w:t>을 허된 사용자별 접속 정책설정 기능 제공</w:t>
            </w:r>
          </w:p>
          <w:p w:rsidR="00C43AD9" w:rsidRDefault="00C43AD9" w:rsidP="000F6B8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URL </w:t>
            </w:r>
            <w:r>
              <w:rPr>
                <w:rFonts w:asciiTheme="minorEastAsia" w:eastAsiaTheme="minorEastAsia" w:hAnsiTheme="minorEastAsia" w:hint="eastAsia"/>
              </w:rPr>
              <w:t xml:space="preserve">연계 후 외부기관 </w:t>
            </w:r>
            <w:r>
              <w:rPr>
                <w:rFonts w:asciiTheme="minorEastAsia" w:eastAsiaTheme="minorEastAsia" w:hAnsiTheme="minorEastAsia"/>
              </w:rPr>
              <w:t xml:space="preserve">URL </w:t>
            </w:r>
            <w:r>
              <w:rPr>
                <w:rFonts w:asciiTheme="minorEastAsia" w:eastAsiaTheme="minorEastAsia" w:hAnsiTheme="minorEastAsia" w:hint="eastAsia"/>
              </w:rPr>
              <w:t xml:space="preserve">변경시 변경 </w:t>
            </w:r>
            <w:r>
              <w:rPr>
                <w:rFonts w:asciiTheme="minorEastAsia" w:eastAsiaTheme="minorEastAsia" w:hAnsiTheme="minorEastAsia"/>
              </w:rPr>
              <w:t>URL</w:t>
            </w:r>
            <w:r>
              <w:rPr>
                <w:rFonts w:asciiTheme="minorEastAsia" w:eastAsiaTheme="minorEastAsia" w:hAnsiTheme="minorEastAsia" w:hint="eastAsia"/>
              </w:rPr>
              <w:t>을 확인할 수 있어야 함</w:t>
            </w:r>
          </w:p>
          <w:p w:rsidR="00C43AD9" w:rsidRDefault="00C43AD9" w:rsidP="000F6B8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URL </w:t>
            </w:r>
            <w:r>
              <w:rPr>
                <w:rFonts w:asciiTheme="minorEastAsia" w:eastAsiaTheme="minorEastAsia" w:hAnsiTheme="minorEastAsia" w:hint="eastAsia"/>
              </w:rPr>
              <w:t>연계 시 포트로 제어할 수 있는 기능 제공</w:t>
            </w:r>
          </w:p>
          <w:p w:rsidR="00C43AD9" w:rsidRPr="000F6B8A" w:rsidRDefault="00C43AD9" w:rsidP="000F6B8A">
            <w:pPr>
              <w:jc w:val="left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•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URL </w:t>
            </w:r>
            <w:r>
              <w:rPr>
                <w:rFonts w:asciiTheme="minorEastAsia" w:eastAsiaTheme="minorEastAsia" w:hAnsiTheme="minorEastAsia" w:hint="eastAsia"/>
              </w:rPr>
              <w:t xml:space="preserve">또는 도메인의 서브도메인 및 하위 </w:t>
            </w:r>
            <w:r>
              <w:rPr>
                <w:rFonts w:asciiTheme="minorEastAsia" w:eastAsiaTheme="minorEastAsia" w:hAnsiTheme="minorEastAsia"/>
              </w:rPr>
              <w:t>URL</w:t>
            </w:r>
            <w:r>
              <w:rPr>
                <w:rFonts w:asciiTheme="minorEastAsia" w:eastAsiaTheme="minorEastAsia" w:hAnsiTheme="minorEastAsia" w:hint="eastAsia"/>
              </w:rPr>
              <w:t>까지 연계 지원</w:t>
            </w:r>
          </w:p>
        </w:tc>
      </w:tr>
    </w:tbl>
    <w:p w:rsidR="001845A0" w:rsidRPr="001E251B" w:rsidRDefault="001845A0" w:rsidP="001845A0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사.</w:t>
      </w:r>
      <w:r w:rsidRPr="001E251B">
        <w:rPr>
          <w:rFonts w:asciiTheme="minorEastAsia" w:eastAsiaTheme="minorEastAsia" w:hAnsiTheme="minorEastAsia"/>
          <w:sz w:val="24"/>
        </w:rPr>
        <w:t xml:space="preserve"> DLP(</w:t>
      </w:r>
      <w:r w:rsidR="00C54A44">
        <w:rPr>
          <w:rFonts w:asciiTheme="minorEastAsia" w:eastAsiaTheme="minorEastAsia" w:hAnsiTheme="minorEastAsia" w:hint="eastAsia"/>
          <w:sz w:val="24"/>
        </w:rPr>
        <w:t>내부정보유출방지 및 개인정보검색솔루션</w:t>
      </w:r>
      <w:r w:rsidRPr="001E251B">
        <w:rPr>
          <w:rFonts w:asciiTheme="minorEastAsia" w:eastAsiaTheme="minorEastAsia" w:hAnsiTheme="minorEastAsia" w:hint="eastAsia"/>
          <w:sz w:val="24"/>
        </w:rPr>
        <w:t>)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D30DD5" w:rsidRPr="001E251B" w:rsidTr="00D30DD5">
        <w:tc>
          <w:tcPr>
            <w:tcW w:w="1701" w:type="dxa"/>
          </w:tcPr>
          <w:p w:rsidR="00D30DD5" w:rsidRPr="001E251B" w:rsidRDefault="00D30DD5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D30DD5" w:rsidRPr="001E251B" w:rsidRDefault="00D30DD5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D30DD5" w:rsidRPr="001E251B" w:rsidTr="00D30DD5">
        <w:tc>
          <w:tcPr>
            <w:tcW w:w="1701" w:type="dxa"/>
            <w:vAlign w:val="center"/>
          </w:tcPr>
          <w:p w:rsidR="00D30DD5" w:rsidRPr="001E251B" w:rsidRDefault="00FA752D" w:rsidP="00320AE3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및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</w:rPr>
              <w:t>기능</w:t>
            </w:r>
          </w:p>
        </w:tc>
        <w:tc>
          <w:tcPr>
            <w:tcW w:w="7654" w:type="dxa"/>
          </w:tcPr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>Off-Line</w:t>
            </w:r>
            <w:r w:rsidRPr="001E251B">
              <w:rPr>
                <w:rFonts w:asciiTheme="minorEastAsia" w:eastAsiaTheme="minorEastAsia" w:hAnsiTheme="minorEastAsia" w:hint="eastAsia"/>
                <w:szCs w:val="20"/>
              </w:rPr>
              <w:t>]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>이동식 저장소를 통한 유출 모니터링 통제기능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>이동식 저장소에 대한 기간 별 및 장치 별 예외 기능 (결제/승인 기능)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>스마트폰(</w:t>
            </w:r>
            <w:r w:rsidR="00C54A44">
              <w:rPr>
                <w:rFonts w:asciiTheme="minorEastAsia" w:eastAsiaTheme="minorEastAsia" w:hAnsiTheme="minorEastAsia"/>
                <w:szCs w:val="20"/>
              </w:rPr>
              <w:t>MTP/PTP)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>을 통한 유출 모니터링 및 통제 기능</w:t>
            </w:r>
          </w:p>
          <w:p w:rsidR="00D30DD5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 xml:space="preserve"> 테더링 사용 차단 기능 </w:t>
            </w:r>
            <w:r w:rsidR="00C54A44">
              <w:rPr>
                <w:rFonts w:asciiTheme="minorEastAsia" w:eastAsiaTheme="minorEastAsia" w:hAnsiTheme="minorEastAsia"/>
                <w:szCs w:val="20"/>
              </w:rPr>
              <w:t>(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 xml:space="preserve">블루투스 및 </w:t>
            </w:r>
            <w:r w:rsidR="00C54A44">
              <w:rPr>
                <w:rFonts w:asciiTheme="minorEastAsia" w:eastAsiaTheme="minorEastAsia" w:hAnsiTheme="minorEastAsia"/>
                <w:szCs w:val="20"/>
              </w:rPr>
              <w:t>USB)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블루투스 연결 차단 및 파일 전송 차단 기능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USB 장치 연결 기록 및 차단 기능(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BAD USB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방지)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매체 제어 및 장치 연결 차단 기능 </w:t>
            </w:r>
            <w:r>
              <w:rPr>
                <w:rFonts w:asciiTheme="minorEastAsia" w:eastAsiaTheme="minorEastAsia" w:hAnsiTheme="minorEastAsia"/>
                <w:szCs w:val="20"/>
              </w:rPr>
              <w:t>(CD/DVD,FDD,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시리얼,패러럴, 적외선 등)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모뎀 및 무선 랜 차단 기능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무선 </w:t>
            </w:r>
            <w:r>
              <w:rPr>
                <w:rFonts w:asciiTheme="minorEastAsia" w:eastAsiaTheme="minorEastAsia" w:hAnsiTheme="minorEastAsia"/>
                <w:szCs w:val="20"/>
              </w:rPr>
              <w:t>AP(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핫스팟)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에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대하여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MAC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값 별로 차단 기능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HDD /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NIC 추가 장치 차단 기능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프린터를 통한 출력물 워터마킹 및 사본 저장 기능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비업무 프로그램 실행 기록 및 모니터링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내부 중요 파일(확장자)에 대한 프로그램 별 접근 제어 기능</w:t>
            </w:r>
          </w:p>
          <w:p w:rsid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내부 중요 프로그램 사용에 대한 화면 녹화 기능</w:t>
            </w:r>
          </w:p>
          <w:p w:rsidR="00C54A44" w:rsidRPr="00C54A44" w:rsidRDefault="00C54A44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>P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C내 개인정보가 있는 파일들에 대한 기록/암호화/격리/삭제 처리 기능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</w:t>
            </w:r>
            <w:r w:rsidR="00C54A44">
              <w:rPr>
                <w:rFonts w:asciiTheme="minorEastAsia" w:eastAsiaTheme="minorEastAsia" w:hAnsiTheme="minorEastAsia" w:hint="eastAsia"/>
                <w:szCs w:val="20"/>
              </w:rPr>
              <w:t>O</w:t>
            </w:r>
            <w:r w:rsidR="00C54A44">
              <w:rPr>
                <w:rFonts w:asciiTheme="minorEastAsia" w:eastAsiaTheme="minorEastAsia" w:hAnsiTheme="minorEastAsia"/>
                <w:szCs w:val="20"/>
              </w:rPr>
              <w:t>n-Line</w:t>
            </w:r>
            <w:r w:rsidRPr="001E251B">
              <w:rPr>
                <w:rFonts w:asciiTheme="minorEastAsia" w:eastAsiaTheme="minorEastAsia" w:hAnsiTheme="minorEastAsia" w:hint="eastAsia"/>
                <w:szCs w:val="20"/>
              </w:rPr>
              <w:t>]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 xml:space="preserve">MS-Outlook 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>메일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 xml:space="preserve"> 발송 및 첨부파일에 대한 모니터링 및 통제 기능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W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 xml:space="preserve">eb-Mail(SSL)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전송에 대한 모니터링 및 통제 기능(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 xml:space="preserve">Gmail, Naver, Nate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등)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 xml:space="preserve"> W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 xml:space="preserve">eb-Mail(SSL)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 xml:space="preserve">전송에 대한 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>URL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별 예외 적용 기능</w:t>
            </w:r>
          </w:p>
          <w:p w:rsidR="00D30DD5" w:rsidRDefault="00D30DD5" w:rsidP="00DB1619">
            <w:pPr>
              <w:jc w:val="left"/>
              <w:rPr>
                <w:rFonts w:asciiTheme="minorEastAsia" w:eastAsiaTheme="minorEastAsia" w:hAnsiTheme="minorEastAsia" w:cs="맑은 고딕"/>
                <w:kern w:val="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>H</w:t>
            </w:r>
            <w:r w:rsidR="00386FB6">
              <w:rPr>
                <w:rFonts w:asciiTheme="minorEastAsia" w:eastAsiaTheme="minorEastAsia" w:hAnsiTheme="minorEastAsia" w:cs="맑은 고딕"/>
                <w:kern w:val="0"/>
                <w:szCs w:val="20"/>
              </w:rPr>
              <w:t>ttp/Https(SSL)</w:t>
            </w:r>
            <w:r w:rsidR="00386FB6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>을 통한 웹 첨부 파일 유출 방지 기능(</w:t>
            </w:r>
            <w:r w:rsidR="00386FB6">
              <w:rPr>
                <w:rFonts w:asciiTheme="minorEastAsia" w:eastAsiaTheme="minorEastAsia" w:hAnsiTheme="minorEastAsia" w:cs="맑은 고딕"/>
                <w:kern w:val="0"/>
                <w:szCs w:val="20"/>
              </w:rPr>
              <w:t xml:space="preserve">IE/Chrome/Firefox </w:t>
            </w:r>
            <w:r w:rsidR="00386FB6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>지원)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 xml:space="preserve">비업무 사이트 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>Http/Https(SSL)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사이트 접속 방지 기능</w:t>
            </w:r>
            <w:r w:rsidR="00386FB6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>(</w:t>
            </w:r>
            <w:r w:rsidR="00386FB6">
              <w:rPr>
                <w:rFonts w:asciiTheme="minorEastAsia" w:eastAsiaTheme="minorEastAsia" w:hAnsiTheme="minorEastAsia" w:cs="맑은 고딕"/>
                <w:kern w:val="0"/>
                <w:szCs w:val="20"/>
              </w:rPr>
              <w:t xml:space="preserve">IE/Chrome/Firefox </w:t>
            </w:r>
            <w:r w:rsidR="00386FB6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>지원)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 xml:space="preserve">FTP, P2P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등을 통한 파일 유출 모니터링 및 통제 기능</w:t>
            </w:r>
          </w:p>
          <w:p w:rsidR="00D30DD5" w:rsidRPr="001E251B" w:rsidRDefault="00D30DD5" w:rsidP="00C235B4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 xml:space="preserve">네트워크 공유 사용 로깅 및 네트워크 공유폴더 접근 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 xml:space="preserve">/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생성 차단 기능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네트워크 드라이브 연결 차단 기능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 xml:space="preserve">네트워크 </w:t>
            </w:r>
            <w:r w:rsidR="00386FB6">
              <w:rPr>
                <w:rFonts w:asciiTheme="minorEastAsia" w:eastAsiaTheme="minorEastAsia" w:hAnsiTheme="minorEastAsia"/>
                <w:szCs w:val="20"/>
              </w:rPr>
              <w:t xml:space="preserve">Port </w:t>
            </w:r>
            <w:r w:rsidR="00386FB6">
              <w:rPr>
                <w:rFonts w:asciiTheme="minorEastAsia" w:eastAsiaTheme="minorEastAsia" w:hAnsiTheme="minorEastAsia" w:hint="eastAsia"/>
                <w:szCs w:val="20"/>
              </w:rPr>
              <w:t>통제 기능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4D2634">
              <w:rPr>
                <w:rFonts w:asciiTheme="minorEastAsia" w:eastAsiaTheme="minorEastAsia" w:hAnsiTheme="minorEastAsia" w:hint="eastAsia"/>
                <w:szCs w:val="20"/>
              </w:rPr>
              <w:t>특정 사이트에 대한 별도의 접속 기록 및 통제 기능</w:t>
            </w:r>
            <w:bookmarkStart w:id="0" w:name="_GoBack"/>
            <w:bookmarkEnd w:id="0"/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 xml:space="preserve">•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웹 브라우저 확장 앱에 대한 별도 실행 통제 기능(</w:t>
            </w:r>
            <w:r w:rsidR="00BD45DA">
              <w:rPr>
                <w:rFonts w:asciiTheme="minorEastAsia" w:eastAsiaTheme="minorEastAsia" w:hAnsiTheme="minorEastAsia"/>
                <w:szCs w:val="20"/>
              </w:rPr>
              <w:t>Chrome, MS Edge)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메신저 대화 모니터링 및 이미지 붙여넣기 차단 기능(카카오톡, 네이트온 등)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 w:cs="CIDFont+F2"/>
                <w:kern w:val="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 xml:space="preserve">메신저 파일 업로드 통제 기능 </w:t>
            </w:r>
            <w:r w:rsidR="00BD45DA">
              <w:rPr>
                <w:rFonts w:asciiTheme="minorEastAsia" w:eastAsiaTheme="minorEastAsia" w:hAnsiTheme="minorEastAsia"/>
                <w:szCs w:val="20"/>
              </w:rPr>
              <w:t>(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카카오톡, 네이트온, 스카이프,</w:t>
            </w:r>
            <w:r w:rsidR="00BD45DA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라인 등)</w:t>
            </w:r>
          </w:p>
          <w:p w:rsidR="00D30DD5" w:rsidRPr="00BD45DA" w:rsidRDefault="00D30DD5" w:rsidP="00DB1619">
            <w:pPr>
              <w:jc w:val="left"/>
              <w:rPr>
                <w:rFonts w:asciiTheme="minorEastAsia" w:eastAsiaTheme="minorEastAsia" w:hAnsiTheme="minorEastAsia" w:cs="CIDFont+F2"/>
                <w:kern w:val="0"/>
                <w:szCs w:val="20"/>
              </w:rPr>
            </w:pPr>
          </w:p>
          <w:p w:rsidR="00D30DD5" w:rsidRPr="001E251B" w:rsidRDefault="00BD45DA" w:rsidP="001845A0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[보안관리</w:t>
            </w:r>
            <w:r w:rsidR="00D30DD5" w:rsidRPr="001E251B">
              <w:rPr>
                <w:rFonts w:asciiTheme="minorEastAsia" w:eastAsiaTheme="minorEastAsia" w:hAnsiTheme="minorEastAsia" w:hint="eastAsia"/>
                <w:szCs w:val="20"/>
              </w:rPr>
              <w:t>]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BD45DA">
              <w:rPr>
                <w:rFonts w:asciiTheme="minorEastAsia" w:eastAsiaTheme="minorEastAsia" w:hAnsiTheme="minorEastAsia" w:cs="CIDFont+F2" w:hint="eastAsia"/>
                <w:kern w:val="0"/>
                <w:szCs w:val="20"/>
              </w:rPr>
              <w:t>정보 유출에 대한 제어를 정책 별로 통제 기능</w:t>
            </w:r>
          </w:p>
          <w:p w:rsidR="00BD45DA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개인정보 및 중요 키워드 유출에 대한 정책 설정 및 통제 기능</w:t>
            </w:r>
          </w:p>
          <w:p w:rsidR="00D30DD5" w:rsidRPr="001E251B" w:rsidRDefault="00D30DD5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정보 유출 시 실시간으로 서버에 기록 저장 기능</w:t>
            </w:r>
            <w:r w:rsidR="00BD45DA">
              <w:rPr>
                <w:rFonts w:asciiTheme="minorEastAsia" w:eastAsiaTheme="minorEastAsia" w:hAnsiTheme="minorEastAsia"/>
                <w:szCs w:val="20"/>
              </w:rPr>
              <w:t>(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유출내용, 원본파일,</w:t>
            </w:r>
            <w:r w:rsidR="00BD45DA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동영상 등)</w:t>
            </w:r>
          </w:p>
          <w:p w:rsidR="00D30DD5" w:rsidRDefault="00D30DD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="00BD45DA">
              <w:rPr>
                <w:rFonts w:asciiTheme="minorEastAsia" w:eastAsiaTheme="minorEastAsia" w:hAnsiTheme="minorEastAsia" w:hint="eastAsia"/>
                <w:szCs w:val="20"/>
              </w:rPr>
              <w:t>파일 유출 시 탐색기에서 파일생성/변견/유출 등의 이력들을 도식화한 원본 추적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화면보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>호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기 강제 설정 기능 </w:t>
            </w:r>
            <w:r>
              <w:rPr>
                <w:rFonts w:asciiTheme="minorEastAsia" w:eastAsiaTheme="minorEastAsia" w:hAnsiTheme="minorEastAsia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이미지/동영상)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PC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취약점 보안 감사/리포팅 기능 </w:t>
            </w:r>
            <w:r>
              <w:rPr>
                <w:rFonts w:asciiTheme="minorEastAsia" w:eastAsiaTheme="minorEastAsia" w:hAnsiTheme="minorEastAsia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윈도우 보안 설정 모니터링 등)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화면 캡쳐 기능 사용시 경고 및 차단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파일 확장자 변경 금지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>On/Off-line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을 통한 정보 유출에 대한 원본저장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정책에 위배되는 유출 행위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시 해당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사용자에게 경고 알림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클립보드 사용시 개인정보 및 키워드에 대한 제안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6C61D0">
              <w:rPr>
                <w:rFonts w:asciiTheme="minorEastAsia" w:eastAsiaTheme="minorEastAsia" w:hAnsiTheme="minorEastAsia"/>
                <w:szCs w:val="20"/>
              </w:rPr>
              <w:t>Off-Line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시 기존정책 유지 후 </w:t>
            </w:r>
            <w:r w:rsidR="006C61D0">
              <w:rPr>
                <w:rFonts w:asciiTheme="minorEastAsia" w:eastAsiaTheme="minorEastAsia" w:hAnsiTheme="minorEastAsia"/>
                <w:szCs w:val="20"/>
              </w:rPr>
              <w:t>On-line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>시 유출에 대한 전송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6C61D0">
              <w:rPr>
                <w:rFonts w:asciiTheme="minorEastAsia" w:eastAsiaTheme="minorEastAsia" w:hAnsiTheme="minorEastAsia"/>
                <w:szCs w:val="20"/>
              </w:rPr>
              <w:t xml:space="preserve">PC 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>모니터 워터마크 적용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보안정책 적용의 예외사항에 대한 신청</w:t>
            </w:r>
            <w:r w:rsidR="006C61D0">
              <w:rPr>
                <w:rFonts w:asciiTheme="minorEastAsia" w:eastAsiaTheme="minorEastAsia" w:hAnsiTheme="minorEastAsia"/>
                <w:szCs w:val="20"/>
              </w:rPr>
              <w:t>/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>승인 프로세스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보안정책 예외사항에 대한 다양한 승인권한 제공 기능</w:t>
            </w:r>
          </w:p>
          <w:p w:rsidR="00BD45DA" w:rsidRDefault="00BD45DA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6C61D0">
              <w:rPr>
                <w:rFonts w:asciiTheme="minorEastAsia" w:eastAsiaTheme="minorEastAsia" w:hAnsiTheme="minorEastAsia" w:hint="eastAsia"/>
                <w:szCs w:val="20"/>
              </w:rPr>
              <w:t xml:space="preserve"> 그룹별 보안감사 권한 상속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:rsidR="006C61D0" w:rsidRPr="001E251B" w:rsidRDefault="006C61D0" w:rsidP="006C61D0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관리자 기능]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내부 정보 유출에 대한 각종 로그 관리 및 보고서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유출현황에 대한 실시간 조회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생성되는 리포트 및 보고자료는 편집 가능한 형태로 제공(엑셀)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대쉬보드에서 유출행위에 대해 별도의 조회 없이 상세내역 확인 가능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유출내역에 대한 이상징후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 xml:space="preserve"> 모니터링 및 관리자 알림 기능</w:t>
            </w:r>
          </w:p>
          <w:p w:rsidR="00C760AD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 xml:space="preserve"> 메일을 통한 주기적 정기 보고서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 xml:space="preserve"> 특정 사용자에 대한 지정 일자 별 사용/유출 이력 조회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 xml:space="preserve"> 특정 클라이언트별 어플리케이션 사용 이력 및 웹사이트 접속 이력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 xml:space="preserve"> 사용자별,</w:t>
            </w:r>
            <w:r w:rsidR="00C760A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>그룹별,</w:t>
            </w:r>
            <w:r w:rsidR="00C760A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>어플리케이션별 설치 목록 조회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 xml:space="preserve"> 보안 정책을 개인별,</w:t>
            </w:r>
            <w:r w:rsidR="00C760AD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>그룹별 단위로 적용 기능</w:t>
            </w:r>
          </w:p>
          <w:p w:rsidR="006C61D0" w:rsidRDefault="006C61D0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 w:rsidR="00C760AD">
              <w:rPr>
                <w:rFonts w:asciiTheme="minorEastAsia" w:eastAsiaTheme="minorEastAsia" w:hAnsiTheme="minorEastAsia" w:hint="eastAsia"/>
                <w:szCs w:val="20"/>
              </w:rPr>
              <w:t xml:space="preserve"> 보안관리자 계정 권한 분리를 통한 보안관리 사고 최소화 지원</w:t>
            </w:r>
          </w:p>
          <w:p w:rsidR="00C760AD" w:rsidRDefault="00C760AD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관리자용 접근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IP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또는 대역 제한 기능</w:t>
            </w:r>
          </w:p>
          <w:p w:rsidR="00C760AD" w:rsidRDefault="00C760AD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유출 유형별 위험도에 따른 중요도 설정 기능</w:t>
            </w:r>
          </w:p>
          <w:p w:rsidR="00C760AD" w:rsidRDefault="00C760AD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보안 정책 변경 이력 및 감사 조회 기록 기능</w:t>
            </w:r>
          </w:p>
          <w:p w:rsidR="00C760AD" w:rsidRDefault="00C760AD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EC6815">
              <w:rPr>
                <w:rFonts w:asciiTheme="minorEastAsia" w:eastAsiaTheme="minorEastAsia" w:hAnsiTheme="minorEastAsia" w:hint="eastAsia"/>
                <w:szCs w:val="20"/>
              </w:rPr>
              <w:t>다양한 오프라인 정책 적요 기능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Agent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무력화 방지 </w:t>
            </w:r>
            <w:r>
              <w:rPr>
                <w:rFonts w:asciiTheme="minorEastAsia" w:eastAsiaTheme="minorEastAsia" w:hAnsiTheme="minorEastAsia"/>
                <w:szCs w:val="20"/>
              </w:rPr>
              <w:t>(Process Kill, 서비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스 정지, 안정모드 구동 등)</w:t>
            </w:r>
          </w:p>
          <w:p w:rsidR="00EC6815" w:rsidRPr="006C61D0" w:rsidRDefault="00EC6815" w:rsidP="00BD45DA">
            <w:pPr>
              <w:jc w:val="left"/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Agent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이상동작 모니터링 기능</w:t>
            </w:r>
          </w:p>
          <w:p w:rsidR="00BD45DA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lastRenderedPageBreak/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주민번호, 카드번호에 대한 과탐을 최소화한 알고리즘 제공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정책관리자 이중 인증 기능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PC의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S/W, H/W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구성 현황 확인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일반</w:t>
            </w:r>
            <w:r>
              <w:rPr>
                <w:rFonts w:asciiTheme="minorEastAsia" w:eastAsiaTheme="minorEastAsia" w:hAnsiTheme="minorEastAsia"/>
                <w:szCs w:val="20"/>
              </w:rPr>
              <w:t>USB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에 S/W방식의 보안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USB 기능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제공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>Server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와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Agent 간의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시간동기화 기능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Agent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메시지 전송 기능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 w:cs="맑은 고딕"/>
                <w:kern w:val="0"/>
                <w:szCs w:val="20"/>
              </w:rPr>
            </w:pPr>
          </w:p>
          <w:p w:rsidR="00EC6815" w:rsidRPr="001E251B" w:rsidRDefault="00EC6815" w:rsidP="00EC6815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기타</w:t>
            </w:r>
            <w:r w:rsidRPr="001E251B">
              <w:rPr>
                <w:rFonts w:asciiTheme="minorEastAsia" w:eastAsiaTheme="minorEastAsia" w:hAnsiTheme="minorEastAsia" w:hint="eastAsia"/>
                <w:szCs w:val="20"/>
              </w:rPr>
              <w:t>]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내부정보유출 / 개인정보 검색 시스템에 관한 기초 정책 제시 및 발주기관 합의하에 정책 변경</w:t>
            </w:r>
          </w:p>
          <w:p w:rsidR="00EC6815" w:rsidRDefault="00EC6815" w:rsidP="00BD45DA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제안 솔루션은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Agent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방식의 </w:t>
            </w:r>
            <w:r>
              <w:rPr>
                <w:rFonts w:asciiTheme="minorEastAsia" w:eastAsiaTheme="minorEastAsia" w:hAnsiTheme="minorEastAsia"/>
                <w:szCs w:val="20"/>
              </w:rPr>
              <w:t>P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C에 직접 설치/운영 할 수 있는 솔루션</w:t>
            </w:r>
          </w:p>
          <w:p w:rsidR="00EC6815" w:rsidRPr="00BD45DA" w:rsidRDefault="00EC6815" w:rsidP="00BD45DA">
            <w:pPr>
              <w:jc w:val="left"/>
              <w:rPr>
                <w:rFonts w:asciiTheme="minorEastAsia" w:eastAsiaTheme="minorEastAsia" w:hAnsiTheme="minorEastAsia" w:cs="맑은 고딕"/>
                <w:kern w:val="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각 클라이언트에 대한 로그를 일정기간(</w:t>
            </w:r>
            <w:r>
              <w:rPr>
                <w:rFonts w:asciiTheme="minorEastAsia" w:eastAsiaTheme="minorEastAsia" w:hAnsiTheme="minorEastAsia"/>
                <w:szCs w:val="20"/>
              </w:rPr>
              <w:t>12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개월)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보관할 수 있는 운영서버 </w:t>
            </w:r>
            <w:r>
              <w:rPr>
                <w:rFonts w:asciiTheme="minorEastAsia" w:eastAsiaTheme="minorEastAsia" w:hAnsiTheme="minorEastAsia"/>
                <w:szCs w:val="20"/>
              </w:rPr>
              <w:t xml:space="preserve">Spec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선정</w:t>
            </w:r>
          </w:p>
        </w:tc>
      </w:tr>
    </w:tbl>
    <w:p w:rsidR="00F679D0" w:rsidRDefault="00F679D0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D59DD" w:rsidRDefault="005D59DD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66946" w:rsidRDefault="00566946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66946" w:rsidRDefault="00566946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66946" w:rsidRDefault="00566946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66946" w:rsidRDefault="00566946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566946" w:rsidRDefault="00566946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1C206E" w:rsidRPr="001E251B" w:rsidRDefault="001C206E" w:rsidP="001C206E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lastRenderedPageBreak/>
        <w:t>2. 네트워크 공사 및 기타 장비</w:t>
      </w:r>
    </w:p>
    <w:p w:rsidR="001C206E" w:rsidRPr="001E251B" w:rsidRDefault="001C206E" w:rsidP="001C206E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가.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네트워크 공사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0D0E2E" w:rsidRPr="001E251B" w:rsidTr="000D0E2E">
        <w:tc>
          <w:tcPr>
            <w:tcW w:w="1701" w:type="dxa"/>
          </w:tcPr>
          <w:p w:rsidR="000D0E2E" w:rsidRPr="001E251B" w:rsidRDefault="000D0E2E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0D0E2E" w:rsidRPr="001E251B" w:rsidRDefault="000D0E2E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0D0E2E" w:rsidRPr="001E251B" w:rsidTr="000D0E2E">
        <w:tc>
          <w:tcPr>
            <w:tcW w:w="1701" w:type="dxa"/>
            <w:vAlign w:val="center"/>
          </w:tcPr>
          <w:p w:rsidR="000D0E2E" w:rsidRPr="001E251B" w:rsidRDefault="000D0E2E" w:rsidP="001C206E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</w:p>
        </w:tc>
        <w:tc>
          <w:tcPr>
            <w:tcW w:w="7654" w:type="dxa"/>
          </w:tcPr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[설치 범위]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Pr="001E251B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 xml:space="preserve">신사옥 B2 ~ 7F </w:t>
            </w:r>
          </w:p>
          <w:p w:rsidR="000D0E2E" w:rsidRPr="001E251B" w:rsidRDefault="000D0E2E" w:rsidP="00DB1619">
            <w:pPr>
              <w:wordWrap/>
              <w:adjustRightInd w:val="0"/>
              <w:jc w:val="left"/>
              <w:rPr>
                <w:rFonts w:asciiTheme="minorEastAsia" w:eastAsiaTheme="minorEastAsia" w:hAnsiTheme="minorEastAsia" w:cs="맑은 고딕"/>
                <w:kern w:val="0"/>
                <w:szCs w:val="20"/>
              </w:rPr>
            </w:pPr>
          </w:p>
          <w:p w:rsidR="000D0E2E" w:rsidRPr="001E251B" w:rsidRDefault="000D0E2E" w:rsidP="001C206E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[포설 범위]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 2층 전산실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:rsidR="000D0E2E" w:rsidRPr="001E251B" w:rsidRDefault="000D0E2E" w:rsidP="001C206E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[설치 범위]</w:t>
            </w:r>
          </w:p>
          <w:p w:rsidR="000D0E2E" w:rsidRPr="001E251B" w:rsidRDefault="000D0E2E" w:rsidP="001C206E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각층 </w:t>
            </w:r>
            <w:r w:rsidRPr="001E251B">
              <w:rPr>
                <w:rFonts w:asciiTheme="minorEastAsia" w:eastAsiaTheme="minorEastAsia" w:hAnsiTheme="minorEastAsia"/>
                <w:szCs w:val="20"/>
              </w:rPr>
              <w:t>UTP CABLE CAT.6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각 장비 업링크 </w:t>
            </w:r>
            <w:r w:rsidRPr="001E251B">
              <w:rPr>
                <w:rFonts w:asciiTheme="minorEastAsia" w:eastAsiaTheme="minorEastAsia" w:hAnsiTheme="minorEastAsia"/>
                <w:szCs w:val="20"/>
              </w:rPr>
              <w:t xml:space="preserve">10G </w:t>
            </w:r>
            <w:r w:rsidRPr="001E251B">
              <w:rPr>
                <w:rFonts w:asciiTheme="minorEastAsia" w:eastAsiaTheme="minorEastAsia" w:hAnsiTheme="minorEastAsia" w:hint="eastAsia"/>
                <w:szCs w:val="20"/>
              </w:rPr>
              <w:t>광케이블</w:t>
            </w:r>
          </w:p>
          <w:p w:rsidR="0025168A" w:rsidRPr="001E251B" w:rsidRDefault="000D0E2E" w:rsidP="001C206E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전산실 시스템 </w:t>
            </w:r>
            <w:r w:rsidRPr="001E251B">
              <w:rPr>
                <w:rFonts w:asciiTheme="minorEastAsia" w:eastAsiaTheme="minorEastAsia" w:hAnsiTheme="minorEastAsia"/>
                <w:szCs w:val="20"/>
              </w:rPr>
              <w:t>장비 UTP CABLE CAT.6</w:t>
            </w:r>
            <w:r w:rsidR="006B1492">
              <w:rPr>
                <w:rFonts w:asciiTheme="minorEastAsia" w:eastAsiaTheme="minorEastAsia" w:hAnsiTheme="minorEastAsia"/>
                <w:szCs w:val="20"/>
              </w:rPr>
              <w:t xml:space="preserve"> </w:t>
            </w:r>
            <w:r w:rsidR="006B1492">
              <w:rPr>
                <w:rFonts w:asciiTheme="minorEastAsia" w:eastAsiaTheme="minorEastAsia" w:hAnsiTheme="minorEastAsia" w:hint="eastAsia"/>
                <w:szCs w:val="20"/>
              </w:rPr>
              <w:t>혹은 광케이블</w:t>
            </w:r>
          </w:p>
        </w:tc>
      </w:tr>
    </w:tbl>
    <w:p w:rsidR="001C206E" w:rsidRPr="001E251B" w:rsidRDefault="001C206E" w:rsidP="001C206E">
      <w:pPr>
        <w:ind w:firstLineChars="354" w:firstLine="850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나.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RACK 도입 및 구축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0D0E2E" w:rsidRPr="001E251B" w:rsidTr="000D0E2E">
        <w:tc>
          <w:tcPr>
            <w:tcW w:w="1701" w:type="dxa"/>
          </w:tcPr>
          <w:p w:rsidR="000D0E2E" w:rsidRPr="001E251B" w:rsidRDefault="000D0E2E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7654" w:type="dxa"/>
          </w:tcPr>
          <w:p w:rsidR="000D0E2E" w:rsidRPr="001E251B" w:rsidRDefault="000D0E2E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기능 및 규격</w:t>
            </w:r>
          </w:p>
        </w:tc>
      </w:tr>
      <w:tr w:rsidR="000D0E2E" w:rsidRPr="001E251B" w:rsidTr="000D0E2E">
        <w:tc>
          <w:tcPr>
            <w:tcW w:w="1701" w:type="dxa"/>
            <w:vAlign w:val="center"/>
          </w:tcPr>
          <w:p w:rsidR="000D0E2E" w:rsidRPr="001E251B" w:rsidRDefault="000D0E2E" w:rsidP="00DB1619">
            <w:pPr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사양</w:t>
            </w:r>
          </w:p>
        </w:tc>
        <w:tc>
          <w:tcPr>
            <w:tcW w:w="7654" w:type="dxa"/>
          </w:tcPr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[설치 장소]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Pr="001E251B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>전산실 및 각층 EPS/TPS</w:t>
            </w:r>
          </w:p>
          <w:p w:rsidR="000D0E2E" w:rsidRPr="001E251B" w:rsidRDefault="000D0E2E" w:rsidP="00DB1619">
            <w:pPr>
              <w:wordWrap/>
              <w:adjustRightInd w:val="0"/>
              <w:jc w:val="left"/>
              <w:rPr>
                <w:rFonts w:asciiTheme="minorEastAsia" w:eastAsiaTheme="minorEastAsia" w:hAnsiTheme="minorEastAsia" w:cs="맑은 고딕"/>
                <w:kern w:val="0"/>
                <w:szCs w:val="20"/>
              </w:rPr>
            </w:pP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[네트워크 랙]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전산실 </w:t>
            </w:r>
            <w:r w:rsidRPr="001E251B">
              <w:rPr>
                <w:rFonts w:asciiTheme="minorEastAsia" w:eastAsiaTheme="minorEastAsia" w:hAnsiTheme="minorEastAsia"/>
                <w:szCs w:val="20"/>
              </w:rPr>
              <w:t xml:space="preserve">: 41U / D 800 * W 600 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</w:t>
            </w:r>
            <w:r w:rsidRPr="001E251B">
              <w:rPr>
                <w:rFonts w:asciiTheme="minorEastAsia" w:eastAsiaTheme="minorEastAsia" w:hAnsiTheme="minorEastAsia" w:cs="맑은 고딕" w:hint="eastAsia"/>
                <w:kern w:val="0"/>
                <w:szCs w:val="20"/>
              </w:rPr>
              <w:t>각층 EPS/TPS</w:t>
            </w:r>
            <w:r w:rsidRPr="001E251B">
              <w:rPr>
                <w:rFonts w:asciiTheme="minorEastAsia" w:eastAsiaTheme="minorEastAsia" w:hAnsiTheme="minorEastAsia" w:cs="맑은 고딕"/>
                <w:kern w:val="0"/>
                <w:szCs w:val="20"/>
              </w:rPr>
              <w:t xml:space="preserve"> : 37U </w:t>
            </w:r>
            <w:r w:rsidRPr="001E251B">
              <w:rPr>
                <w:rFonts w:asciiTheme="minorEastAsia" w:eastAsiaTheme="minorEastAsia" w:hAnsiTheme="minorEastAsia"/>
                <w:szCs w:val="20"/>
              </w:rPr>
              <w:t>/ D 800 * W 600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[서버 랙]</w:t>
            </w:r>
          </w:p>
          <w:p w:rsidR="000D0E2E" w:rsidRPr="001E251B" w:rsidRDefault="000D0E2E" w:rsidP="001C206E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 xml:space="preserve">• 전산실 </w:t>
            </w:r>
            <w:r w:rsidRPr="001E251B">
              <w:rPr>
                <w:rFonts w:asciiTheme="minorEastAsia" w:eastAsiaTheme="minorEastAsia" w:hAnsiTheme="minorEastAsia"/>
                <w:szCs w:val="20"/>
              </w:rPr>
              <w:t>: 42U / D 1200 * W 600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  <w:p w:rsidR="000D0E2E" w:rsidRPr="001E251B" w:rsidRDefault="000D0E2E" w:rsidP="002600BC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[기타사항]</w:t>
            </w:r>
          </w:p>
          <w:p w:rsidR="000D0E2E" w:rsidRPr="001E251B" w:rsidRDefault="000D0E2E" w:rsidP="002600BC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 랙 구성과 관련된 사항은 사전 협의 후 진행</w:t>
            </w:r>
          </w:p>
          <w:p w:rsidR="000D0E2E" w:rsidRPr="001E251B" w:rsidRDefault="000D0E2E" w:rsidP="00DB1619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szCs w:val="20"/>
              </w:rPr>
              <w:t>• 기타 엑세서리 및 옵션 무상 제공</w:t>
            </w:r>
          </w:p>
        </w:tc>
      </w:tr>
    </w:tbl>
    <w:p w:rsidR="00F679D0" w:rsidRDefault="00F679D0" w:rsidP="002600BC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2600BC" w:rsidRPr="001E251B" w:rsidRDefault="002600BC" w:rsidP="002600BC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3. 프로젝트 관리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가.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사업 추진과정에서 생산되는 제반 작업 단위 별 산출물에 대해서 산출물의 종류,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주요 내용</w:t>
      </w:r>
      <w:r w:rsidR="000A40E4">
        <w:rPr>
          <w:rFonts w:asciiTheme="minorEastAsia" w:eastAsiaTheme="minorEastAsia" w:hAnsiTheme="minorEastAsia" w:hint="eastAsia"/>
          <w:sz w:val="24"/>
        </w:rPr>
        <w:t xml:space="preserve"> 등 제반 사항에 대해</w:t>
      </w:r>
      <w:r w:rsidRPr="001E251B">
        <w:rPr>
          <w:rFonts w:asciiTheme="minorEastAsia" w:eastAsiaTheme="minorEastAsia" w:hAnsiTheme="minorEastAsia" w:hint="eastAsia"/>
          <w:sz w:val="24"/>
        </w:rPr>
        <w:t xml:space="preserve"> 제출해야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나.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프로젝트를 성공적으로 수행하기 위해서 위험관리를 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사업자 선정 후 일정 지연,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 xml:space="preserve">품질 저하 등 위험 발생을 사전에 예방하고 위험요소 발생 시 사후 조치 방안을 구체적이고 상세히 제출하여 계획된 대처 방안에 따라 </w:t>
      </w:r>
      <w:r w:rsidRPr="001E251B">
        <w:rPr>
          <w:rFonts w:asciiTheme="minorEastAsia" w:eastAsiaTheme="minorEastAsia" w:hAnsiTheme="minorEastAsia" w:hint="eastAsia"/>
          <w:sz w:val="24"/>
        </w:rPr>
        <w:lastRenderedPageBreak/>
        <w:t>신속히 대응해야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라.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각 항목별 수치화나 단계화 된 위험도를 정하여 단계별로 의사 결정 등에 의한 실행 계획을 작성해야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마.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프로젝트 추진과정에서 요구되는 진척,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위험,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변경사항의 관리방안 및 지속적인 문제점을 파악 관리할 수 있는 방안을 작성해야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바</w:t>
      </w:r>
      <w:r w:rsidRPr="001E251B">
        <w:rPr>
          <w:rFonts w:asciiTheme="minorEastAsia" w:eastAsiaTheme="minorEastAsia" w:hAnsiTheme="minorEastAsia"/>
          <w:sz w:val="24"/>
        </w:rPr>
        <w:t xml:space="preserve">. </w:t>
      </w:r>
      <w:r w:rsidRPr="001E251B">
        <w:rPr>
          <w:rFonts w:asciiTheme="minorEastAsia" w:eastAsiaTheme="minorEastAsia" w:hAnsiTheme="minorEastAsia" w:hint="eastAsia"/>
          <w:sz w:val="24"/>
        </w:rPr>
        <w:t>장</w:t>
      </w:r>
      <w:r w:rsidR="0038123F" w:rsidRPr="001E251B">
        <w:rPr>
          <w:rFonts w:asciiTheme="minorEastAsia" w:eastAsiaTheme="minorEastAsia" w:hAnsiTheme="minorEastAsia" w:hint="eastAsia"/>
          <w:sz w:val="24"/>
        </w:rPr>
        <w:t>애 발생</w:t>
      </w:r>
      <w:r w:rsidRPr="001E251B">
        <w:rPr>
          <w:rFonts w:asciiTheme="minorEastAsia" w:eastAsiaTheme="minorEastAsia" w:hAnsiTheme="minorEastAsia" w:hint="eastAsia"/>
          <w:sz w:val="24"/>
        </w:rPr>
        <w:t>시 대책 및 지원 방안 등 상세한 하자보수 계획을 작성해야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사.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프로젝트 완료 단계에서 기술이전 및 교육훈련 방안을 작성해야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아.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교육 훈련은 시스템 관리자,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일반 사용자 등으로 분류하여 교육 내용, 교재작성을 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자.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집체 교육이 어려울 시 각 파트 및 업무 담당 파트를 방문해서 집합 및 개별 교육을 해야 하며,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시스템 오픈 전에 사용자의 이해도 및 시스템 사용 능력을 향상시켜야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차.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교육기간, 인원 조건 등을 명시하여 제출해야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카.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교육에 따른 교재 및 소요 경비는 계약 업체가 지원한다.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타.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시스템 운영 및 유지관리 등을 리파인에서 수행할 수 있도록 충분히 기술전수 및 교육을 실시하여야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2600BC" w:rsidRPr="001E251B" w:rsidRDefault="002600BC" w:rsidP="0038123F">
      <w:pPr>
        <w:snapToGrid w:val="0"/>
        <w:spacing w:after="120" w:line="276" w:lineRule="auto"/>
        <w:ind w:leftChars="425" w:left="1275" w:hangingChars="177" w:hanging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파.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구축 시스템의 기술 발전방향 및 신제품에 대한 정보가 정기적으로 전달되도록 하고, 시스템 구축 이후에도 관련 분야의 정보에 대한 기술 자문에 응해야 한다.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</w:p>
    <w:p w:rsidR="00EC6815" w:rsidRDefault="00EC6815" w:rsidP="00AD4FF1">
      <w:pPr>
        <w:jc w:val="left"/>
        <w:rPr>
          <w:rFonts w:asciiTheme="minorEastAsia" w:eastAsiaTheme="minorEastAsia" w:hAnsiTheme="minorEastAsia"/>
          <w:sz w:val="24"/>
        </w:rPr>
      </w:pPr>
    </w:p>
    <w:p w:rsidR="00EC6815" w:rsidRDefault="00EC6815" w:rsidP="00AD4FF1">
      <w:pPr>
        <w:jc w:val="left"/>
        <w:rPr>
          <w:rFonts w:asciiTheme="minorEastAsia" w:eastAsiaTheme="minorEastAsia" w:hAnsiTheme="minorEastAsia"/>
          <w:sz w:val="24"/>
        </w:rPr>
      </w:pPr>
    </w:p>
    <w:p w:rsidR="00EC6815" w:rsidRDefault="00EC6815" w:rsidP="00AD4FF1">
      <w:pPr>
        <w:jc w:val="left"/>
        <w:rPr>
          <w:rFonts w:asciiTheme="minorEastAsia" w:eastAsiaTheme="minorEastAsia" w:hAnsiTheme="minorEastAsia"/>
          <w:sz w:val="24"/>
        </w:rPr>
      </w:pPr>
    </w:p>
    <w:p w:rsidR="00EC6815" w:rsidRDefault="00EC6815" w:rsidP="00AD4FF1">
      <w:pPr>
        <w:jc w:val="left"/>
        <w:rPr>
          <w:rFonts w:asciiTheme="minorEastAsia" w:eastAsiaTheme="minorEastAsia" w:hAnsiTheme="minorEastAsia"/>
          <w:sz w:val="24"/>
        </w:rPr>
      </w:pPr>
    </w:p>
    <w:p w:rsidR="00EC6815" w:rsidRDefault="00EC6815" w:rsidP="00AD4FF1">
      <w:pPr>
        <w:jc w:val="left"/>
        <w:rPr>
          <w:rFonts w:asciiTheme="minorEastAsia" w:eastAsiaTheme="minorEastAsia" w:hAnsiTheme="minorEastAsia"/>
          <w:sz w:val="24"/>
        </w:rPr>
      </w:pPr>
    </w:p>
    <w:p w:rsidR="00EC6815" w:rsidRDefault="00EC6815" w:rsidP="00AD4FF1">
      <w:pPr>
        <w:jc w:val="left"/>
        <w:rPr>
          <w:rFonts w:asciiTheme="minorEastAsia" w:eastAsiaTheme="minorEastAsia" w:hAnsiTheme="minorEastAsia"/>
          <w:sz w:val="24"/>
        </w:rPr>
      </w:pPr>
    </w:p>
    <w:p w:rsidR="003E53C8" w:rsidRDefault="003E53C8" w:rsidP="00AD4FF1">
      <w:pPr>
        <w:jc w:val="left"/>
        <w:rPr>
          <w:rFonts w:asciiTheme="minorEastAsia" w:eastAsiaTheme="minorEastAsia" w:hAnsiTheme="minorEastAsia"/>
          <w:sz w:val="24"/>
        </w:rPr>
      </w:pPr>
    </w:p>
    <w:p w:rsidR="00AD4FF1" w:rsidRPr="001E251B" w:rsidRDefault="00AD4FF1" w:rsidP="00AD4FF1">
      <w:pPr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/>
          <w:sz w:val="24"/>
        </w:rPr>
        <w:lastRenderedPageBreak/>
        <w:t>Ⅳ</w:t>
      </w:r>
      <w:r w:rsidRPr="001E251B">
        <w:rPr>
          <w:rFonts w:asciiTheme="minorEastAsia" w:eastAsiaTheme="minorEastAsia" w:hAnsiTheme="minorEastAsia" w:hint="eastAsia"/>
          <w:sz w:val="24"/>
        </w:rPr>
        <w:t>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제안 추진 일정</w:t>
      </w:r>
    </w:p>
    <w:p w:rsidR="00AD4FF1" w:rsidRPr="001E251B" w:rsidRDefault="00AD4FF1" w:rsidP="00AD4FF1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1. 제안서 접수</w:t>
      </w:r>
    </w:p>
    <w:p w:rsidR="004A5C1E" w:rsidRPr="001E251B" w:rsidRDefault="00AD4FF1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접수 마감 </w:t>
      </w:r>
      <w:r w:rsidRPr="001E251B">
        <w:rPr>
          <w:rFonts w:asciiTheme="minorEastAsia" w:eastAsiaTheme="minorEastAsia" w:hAnsiTheme="minorEastAsia"/>
          <w:sz w:val="22"/>
          <w:szCs w:val="22"/>
        </w:rPr>
        <w:t>: 2024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년 </w:t>
      </w:r>
      <w:r w:rsidRPr="001E251B">
        <w:rPr>
          <w:rFonts w:asciiTheme="minorEastAsia" w:eastAsiaTheme="minorEastAsia" w:hAnsiTheme="minorEastAsia"/>
          <w:sz w:val="22"/>
          <w:szCs w:val="22"/>
        </w:rPr>
        <w:t>4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월 </w:t>
      </w:r>
      <w:r w:rsidR="00D709B3">
        <w:rPr>
          <w:rFonts w:asciiTheme="minorEastAsia" w:eastAsiaTheme="minorEastAsia" w:hAnsiTheme="minorEastAsia"/>
          <w:sz w:val="22"/>
          <w:szCs w:val="22"/>
        </w:rPr>
        <w:t>23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일 (</w:t>
      </w:r>
      <w:r w:rsidR="00D709B3">
        <w:rPr>
          <w:rFonts w:asciiTheme="minorEastAsia" w:eastAsiaTheme="minorEastAsia" w:hAnsiTheme="minorEastAsia" w:hint="eastAsia"/>
          <w:sz w:val="22"/>
          <w:szCs w:val="22"/>
        </w:rPr>
        <w:t>화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17:00</w:t>
      </w:r>
    </w:p>
    <w:p w:rsidR="00AD4FF1" w:rsidRPr="001E251B" w:rsidRDefault="00AD4FF1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제출 방법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방문 또는 이메일 제출</w:t>
      </w:r>
    </w:p>
    <w:p w:rsidR="00AD4FF1" w:rsidRPr="001E251B" w:rsidRDefault="00AD4FF1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제출 자료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제안서 포함 기타 서류 일체 및 파일</w:t>
      </w:r>
    </w:p>
    <w:p w:rsidR="00AD4FF1" w:rsidRPr="001E251B" w:rsidRDefault="00AD4FF1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주     소 : 서울시 강남구 삼성동 테헤란로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625,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덕명빌딩5층 </w:t>
      </w:r>
      <w:r w:rsidRPr="001E251B">
        <w:rPr>
          <w:rFonts w:asciiTheme="minorEastAsia" w:eastAsiaTheme="minorEastAsia" w:hAnsiTheme="minorEastAsia"/>
          <w:sz w:val="22"/>
          <w:szCs w:val="22"/>
        </w:rPr>
        <w:t>㈜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리파인</w:t>
      </w:r>
    </w:p>
    <w:p w:rsidR="00AD4FF1" w:rsidRPr="001E251B" w:rsidRDefault="00AD4FF1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접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수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처 </w:t>
      </w:r>
      <w:r w:rsidRPr="001E251B">
        <w:rPr>
          <w:rFonts w:asciiTheme="minorEastAsia" w:eastAsiaTheme="minorEastAsia" w:hAnsiTheme="minorEastAsia"/>
          <w:sz w:val="22"/>
          <w:szCs w:val="22"/>
        </w:rPr>
        <w:t>: IT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전략본부</w:t>
      </w:r>
    </w:p>
    <w:p w:rsidR="00AD4FF1" w:rsidRPr="001E251B" w:rsidRDefault="00AD4FF1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사.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담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당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자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장성진파트장 </w:t>
      </w:r>
      <w:r w:rsidRPr="001E251B">
        <w:rPr>
          <w:rFonts w:asciiTheme="minorEastAsia" w:eastAsiaTheme="minorEastAsia" w:hAnsiTheme="minorEastAsia"/>
          <w:sz w:val="22"/>
          <w:szCs w:val="22"/>
        </w:rPr>
        <w:t>(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Tel : 02.2189.8714(333), </w:t>
      </w:r>
      <w:hyperlink r:id="rId9" w:history="1">
        <w:r w:rsidRPr="001E251B">
          <w:rPr>
            <w:rStyle w:val="a9"/>
            <w:rFonts w:asciiTheme="minorEastAsia" w:eastAsiaTheme="minorEastAsia" w:hAnsiTheme="minorEastAsia" w:hint="eastAsia"/>
            <w:sz w:val="22"/>
            <w:szCs w:val="22"/>
          </w:rPr>
          <w:t>rf1592@refine.co.kr</w:t>
        </w:r>
      </w:hyperlink>
      <w:r w:rsidRPr="001E251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5A38EA" w:rsidRPr="001E251B" w:rsidRDefault="005A38EA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A38EA" w:rsidRPr="001E251B" w:rsidRDefault="005A38EA" w:rsidP="005A38EA">
      <w:pPr>
        <w:snapToGrid w:val="0"/>
        <w:spacing w:line="300" w:lineRule="auto"/>
        <w:ind w:firstLineChars="193" w:firstLine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2. </w:t>
      </w:r>
      <w:r w:rsidR="00AD691A">
        <w:rPr>
          <w:rFonts w:asciiTheme="minorEastAsia" w:eastAsiaTheme="minorEastAsia" w:hAnsiTheme="minorEastAsia" w:hint="eastAsia"/>
          <w:sz w:val="22"/>
          <w:szCs w:val="22"/>
        </w:rPr>
        <w:t>제안서 발표</w:t>
      </w:r>
    </w:p>
    <w:p w:rsidR="005A38EA" w:rsidRPr="001E251B" w:rsidRDefault="005A38EA" w:rsidP="005A38EA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일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시 </w:t>
      </w:r>
      <w:r w:rsidRPr="001E251B">
        <w:rPr>
          <w:rFonts w:asciiTheme="minorEastAsia" w:eastAsiaTheme="minorEastAsia" w:hAnsiTheme="minorEastAsia"/>
          <w:sz w:val="22"/>
          <w:szCs w:val="22"/>
        </w:rPr>
        <w:t>: 2024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년 </w:t>
      </w:r>
      <w:r w:rsidRPr="001E251B">
        <w:rPr>
          <w:rFonts w:asciiTheme="minorEastAsia" w:eastAsiaTheme="minorEastAsia" w:hAnsiTheme="minorEastAsia"/>
          <w:sz w:val="22"/>
          <w:szCs w:val="22"/>
        </w:rPr>
        <w:t>4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월 </w:t>
      </w:r>
      <w:r w:rsidRPr="001E251B">
        <w:rPr>
          <w:rFonts w:asciiTheme="minorEastAsia" w:eastAsiaTheme="minorEastAsia" w:hAnsiTheme="minorEastAsia"/>
          <w:sz w:val="22"/>
          <w:szCs w:val="22"/>
        </w:rPr>
        <w:t>25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일 (</w:t>
      </w:r>
      <w:r w:rsidR="00C469EE">
        <w:rPr>
          <w:rFonts w:asciiTheme="minorEastAsia" w:eastAsiaTheme="minorEastAsia" w:hAnsiTheme="minorEastAsia" w:hint="eastAsia"/>
          <w:sz w:val="22"/>
          <w:szCs w:val="22"/>
        </w:rPr>
        <w:t>목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)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13:00</w:t>
      </w:r>
    </w:p>
    <w:p w:rsidR="005A38EA" w:rsidRPr="001E251B" w:rsidRDefault="005A38EA" w:rsidP="005A38EA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장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소 </w:t>
      </w:r>
      <w:r w:rsidRPr="001E251B">
        <w:rPr>
          <w:rFonts w:asciiTheme="minorEastAsia" w:eastAsiaTheme="minorEastAsia" w:hAnsiTheme="minorEastAsia"/>
          <w:sz w:val="22"/>
          <w:szCs w:val="22"/>
        </w:rPr>
        <w:t>: ㈜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리파인 </w:t>
      </w:r>
      <w:r w:rsidRPr="001E251B">
        <w:rPr>
          <w:rFonts w:asciiTheme="minorEastAsia" w:eastAsiaTheme="minorEastAsia" w:hAnsiTheme="minorEastAsia"/>
          <w:sz w:val="22"/>
          <w:szCs w:val="22"/>
        </w:rPr>
        <w:t>4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층 </w:t>
      </w:r>
      <w:r w:rsidRPr="001E251B">
        <w:rPr>
          <w:rFonts w:asciiTheme="minorEastAsia" w:eastAsiaTheme="minorEastAsia" w:hAnsiTheme="minorEastAsia"/>
          <w:sz w:val="22"/>
          <w:szCs w:val="22"/>
        </w:rPr>
        <w:t>1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회의실</w:t>
      </w:r>
    </w:p>
    <w:p w:rsidR="005A38EA" w:rsidRPr="001E251B" w:rsidRDefault="005A38EA" w:rsidP="005A38EA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방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   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법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: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제안 접수 역순 </w:t>
      </w:r>
      <w:r w:rsidRPr="001E251B">
        <w:rPr>
          <w:rFonts w:asciiTheme="minorEastAsia" w:eastAsiaTheme="minorEastAsia" w:hAnsiTheme="minorEastAsia"/>
          <w:sz w:val="22"/>
          <w:szCs w:val="22"/>
        </w:rPr>
        <w:t>(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발표 및 질의응답)</w:t>
      </w:r>
    </w:p>
    <w:p w:rsidR="005A38EA" w:rsidRPr="001E251B" w:rsidRDefault="005A38EA" w:rsidP="005A38EA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발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표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자 : 사업 수행 </w:t>
      </w:r>
      <w:r w:rsidRPr="001E251B">
        <w:rPr>
          <w:rFonts w:asciiTheme="minorEastAsia" w:eastAsiaTheme="minorEastAsia" w:hAnsiTheme="minorEastAsia"/>
          <w:sz w:val="22"/>
          <w:szCs w:val="22"/>
        </w:rPr>
        <w:t>PM</w:t>
      </w:r>
    </w:p>
    <w:p w:rsidR="005A38EA" w:rsidRPr="001E251B" w:rsidRDefault="005A38EA" w:rsidP="005A38EA">
      <w:pPr>
        <w:snapToGrid w:val="0"/>
        <w:spacing w:line="300" w:lineRule="auto"/>
        <w:ind w:leftChars="425" w:left="1211" w:hangingChars="164" w:hanging="361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제안</w:t>
      </w:r>
      <w:r w:rsidR="00F679D0">
        <w:rPr>
          <w:rFonts w:asciiTheme="minorEastAsia" w:eastAsiaTheme="minorEastAsia" w:hAnsiTheme="minorEastAsia" w:hint="eastAsia"/>
          <w:sz w:val="22"/>
          <w:szCs w:val="22"/>
        </w:rPr>
        <w:t>서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 발표자료는 별도 작성 가능하나 제안서 내용과의 일관성을 반드시 유지해야 함.</w:t>
      </w:r>
    </w:p>
    <w:p w:rsidR="005A38EA" w:rsidRPr="001E251B" w:rsidRDefault="005A38EA" w:rsidP="005A38EA">
      <w:pPr>
        <w:snapToGrid w:val="0"/>
        <w:spacing w:line="300" w:lineRule="auto"/>
        <w:ind w:firstLineChars="393" w:firstLine="865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사.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상기 일정은 당사 사정에 의해 변경 가능</w:t>
      </w:r>
    </w:p>
    <w:p w:rsidR="00A45A59" w:rsidRPr="001E251B" w:rsidRDefault="00A45A59" w:rsidP="00AD4FF1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600BC" w:rsidRPr="001E251B" w:rsidRDefault="005A38EA" w:rsidP="002600BC">
      <w:pPr>
        <w:ind w:firstLine="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2600BC" w:rsidRPr="001E251B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2600BC"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600BC" w:rsidRPr="001E251B">
        <w:rPr>
          <w:rFonts w:asciiTheme="minorEastAsia" w:eastAsiaTheme="minorEastAsia" w:hAnsiTheme="minorEastAsia" w:hint="eastAsia"/>
          <w:sz w:val="22"/>
          <w:szCs w:val="22"/>
        </w:rPr>
        <w:t>사업자 선정 일정</w:t>
      </w:r>
    </w:p>
    <w:tbl>
      <w:tblPr>
        <w:tblStyle w:val="2"/>
        <w:tblW w:w="0" w:type="auto"/>
        <w:tblInd w:w="851" w:type="dxa"/>
        <w:tblLook w:val="04A0" w:firstRow="1" w:lastRow="0" w:firstColumn="1" w:lastColumn="0" w:noHBand="0" w:noVBand="1"/>
      </w:tblPr>
      <w:tblGrid>
        <w:gridCol w:w="4099"/>
        <w:gridCol w:w="4690"/>
      </w:tblGrid>
      <w:tr w:rsidR="002600BC" w:rsidRPr="001E251B" w:rsidTr="0026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tcBorders>
              <w:right w:val="single" w:sz="4" w:space="0" w:color="auto"/>
            </w:tcBorders>
          </w:tcPr>
          <w:p w:rsidR="002600BC" w:rsidRPr="001E251B" w:rsidRDefault="002600BC" w:rsidP="00DB16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항 목</w:t>
            </w:r>
          </w:p>
        </w:tc>
        <w:tc>
          <w:tcPr>
            <w:tcW w:w="4690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2600BC" w:rsidRPr="001E251B" w:rsidRDefault="002600BC" w:rsidP="00DB1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일 정</w:t>
            </w:r>
          </w:p>
        </w:tc>
      </w:tr>
      <w:tr w:rsidR="002600BC" w:rsidRPr="001E251B" w:rsidTr="0026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tcBorders>
              <w:right w:val="single" w:sz="4" w:space="0" w:color="auto"/>
            </w:tcBorders>
          </w:tcPr>
          <w:p w:rsidR="002600BC" w:rsidRPr="001E251B" w:rsidRDefault="002600BC" w:rsidP="00DB1619">
            <w:pPr>
              <w:jc w:val="left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제안요청서 발송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2600BC" w:rsidRPr="001E251B" w:rsidRDefault="002600BC" w:rsidP="00DB16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2024년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431256">
              <w:rPr>
                <w:rFonts w:asciiTheme="minorEastAsia" w:eastAsiaTheme="minorEastAsia" w:hAnsiTheme="minorEastAsia"/>
                <w:sz w:val="22"/>
                <w:szCs w:val="22"/>
              </w:rPr>
              <w:t>12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일 (</w:t>
            </w:r>
            <w:r w:rsidR="00431256">
              <w:rPr>
                <w:rFonts w:asciiTheme="minorEastAsia" w:eastAsiaTheme="minorEastAsia" w:hAnsiTheme="minorEastAsia" w:hint="eastAsia"/>
                <w:sz w:val="22"/>
                <w:szCs w:val="22"/>
              </w:rPr>
              <w:t>금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431256" w:rsidRPr="001E251B" w:rsidTr="002600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tcBorders>
              <w:right w:val="single" w:sz="4" w:space="0" w:color="auto"/>
            </w:tcBorders>
          </w:tcPr>
          <w:p w:rsidR="00431256" w:rsidRPr="001E251B" w:rsidRDefault="00431256" w:rsidP="00DB1619">
            <w:pPr>
              <w:jc w:val="left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 xml:space="preserve">제안서 </w:t>
            </w:r>
            <w: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  <w:t>Q&amp;A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431256" w:rsidRPr="001E251B" w:rsidRDefault="00431256" w:rsidP="00DB1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2024년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15 ~ 17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일</w:t>
            </w:r>
          </w:p>
        </w:tc>
      </w:tr>
      <w:tr w:rsidR="002600BC" w:rsidRPr="001E251B" w:rsidTr="0026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tcBorders>
              <w:right w:val="single" w:sz="4" w:space="0" w:color="auto"/>
            </w:tcBorders>
          </w:tcPr>
          <w:p w:rsidR="002600BC" w:rsidRPr="001E251B" w:rsidRDefault="002600BC" w:rsidP="002600BC">
            <w:pPr>
              <w:ind w:leftChars="-266" w:left="-532" w:firstLineChars="242" w:firstLine="532"/>
              <w:jc w:val="left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제안서 마감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2600BC" w:rsidRPr="001E251B" w:rsidRDefault="002600BC" w:rsidP="00DB16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2024년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="00431256">
              <w:rPr>
                <w:rFonts w:asciiTheme="minorEastAsia" w:eastAsiaTheme="minorEastAsia" w:hAnsiTheme="minorEastAsia"/>
                <w:sz w:val="22"/>
                <w:szCs w:val="22"/>
              </w:rPr>
              <w:t>23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일 (</w:t>
            </w:r>
            <w:r w:rsidR="00431256">
              <w:rPr>
                <w:rFonts w:asciiTheme="minorEastAsia" w:eastAsiaTheme="minorEastAsia" w:hAnsiTheme="minorEastAsia" w:hint="eastAsia"/>
                <w:sz w:val="22"/>
                <w:szCs w:val="22"/>
              </w:rPr>
              <w:t>화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17:00</w:t>
            </w:r>
          </w:p>
        </w:tc>
      </w:tr>
      <w:tr w:rsidR="002600BC" w:rsidRPr="001E251B" w:rsidTr="002600B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tcBorders>
              <w:right w:val="single" w:sz="4" w:space="0" w:color="auto"/>
            </w:tcBorders>
          </w:tcPr>
          <w:p w:rsidR="002600BC" w:rsidRPr="001E251B" w:rsidRDefault="00431256" w:rsidP="00DB1619">
            <w:pPr>
              <w:jc w:val="left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제안서 발표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2600BC" w:rsidRPr="001E251B" w:rsidRDefault="002600BC" w:rsidP="00DB161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2024년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25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일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목)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 xml:space="preserve"> 13:00</w:t>
            </w:r>
          </w:p>
        </w:tc>
      </w:tr>
      <w:tr w:rsidR="002600BC" w:rsidRPr="001E251B" w:rsidTr="00260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tcBorders>
              <w:right w:val="single" w:sz="4" w:space="0" w:color="auto"/>
            </w:tcBorders>
          </w:tcPr>
          <w:p w:rsidR="002600BC" w:rsidRPr="001E251B" w:rsidRDefault="002600BC" w:rsidP="00DB1619">
            <w:pPr>
              <w:jc w:val="left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우선협상대상자 선정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:rsidR="002600BC" w:rsidRPr="001E251B" w:rsidRDefault="002600BC" w:rsidP="00DB16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2024년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월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02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일 </w:t>
            </w:r>
            <w:r w:rsidRPr="001E251B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1E251B">
              <w:rPr>
                <w:rFonts w:asciiTheme="minorEastAsia" w:eastAsiaTheme="minorEastAsia" w:hAnsiTheme="minorEastAsia" w:hint="eastAsia"/>
                <w:sz w:val="22"/>
                <w:szCs w:val="22"/>
              </w:rPr>
              <w:t>목)</w:t>
            </w:r>
          </w:p>
        </w:tc>
      </w:tr>
    </w:tbl>
    <w:p w:rsidR="00F679D0" w:rsidRDefault="00F679D0" w:rsidP="002600BC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F679D0" w:rsidRDefault="00F679D0" w:rsidP="002600BC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</w:p>
    <w:p w:rsidR="002600BC" w:rsidRPr="001E251B" w:rsidRDefault="00F679D0" w:rsidP="002600BC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>4</w:t>
      </w:r>
      <w:r w:rsidR="002600BC" w:rsidRPr="001E251B">
        <w:rPr>
          <w:rFonts w:asciiTheme="minorEastAsia" w:eastAsiaTheme="minorEastAsia" w:hAnsiTheme="minorEastAsia" w:hint="eastAsia"/>
          <w:sz w:val="24"/>
        </w:rPr>
        <w:t>. 제안 평가항목</w:t>
      </w:r>
    </w:p>
    <w:p w:rsidR="002600BC" w:rsidRPr="001E251B" w:rsidRDefault="002600BC" w:rsidP="002600BC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D2D03">
        <w:rPr>
          <w:rFonts w:asciiTheme="minorEastAsia" w:eastAsiaTheme="minorEastAsia" w:hAnsiTheme="minorEastAsia" w:hint="eastAsia"/>
          <w:sz w:val="22"/>
          <w:szCs w:val="22"/>
        </w:rPr>
        <w:t>제안일반</w:t>
      </w:r>
    </w:p>
    <w:p w:rsidR="002600BC" w:rsidRPr="001E251B" w:rsidRDefault="002600BC" w:rsidP="002600BC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D2D03">
        <w:rPr>
          <w:rFonts w:asciiTheme="minorEastAsia" w:eastAsiaTheme="minorEastAsia" w:hAnsiTheme="minorEastAsia" w:hint="eastAsia"/>
          <w:sz w:val="22"/>
          <w:szCs w:val="22"/>
        </w:rPr>
        <w:t>제안사 부문</w:t>
      </w:r>
    </w:p>
    <w:p w:rsidR="002600BC" w:rsidRPr="001E251B" w:rsidRDefault="002600BC" w:rsidP="002600BC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D2D03">
        <w:rPr>
          <w:rFonts w:asciiTheme="minorEastAsia" w:eastAsiaTheme="minorEastAsia" w:hAnsiTheme="minorEastAsia" w:hint="eastAsia"/>
          <w:sz w:val="22"/>
          <w:szCs w:val="22"/>
        </w:rPr>
        <w:t>사업수행 기술부문</w:t>
      </w:r>
    </w:p>
    <w:p w:rsidR="002600BC" w:rsidRPr="001E251B" w:rsidRDefault="002600BC" w:rsidP="002600BC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D2D03">
        <w:rPr>
          <w:rFonts w:asciiTheme="minorEastAsia" w:eastAsiaTheme="minorEastAsia" w:hAnsiTheme="minorEastAsia" w:hint="eastAsia"/>
          <w:sz w:val="22"/>
          <w:szCs w:val="22"/>
        </w:rPr>
        <w:t>관리 및 지원부문</w:t>
      </w:r>
    </w:p>
    <w:p w:rsidR="002600BC" w:rsidRPr="001E251B" w:rsidRDefault="002600BC" w:rsidP="002600BC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마. 비용</w:t>
      </w:r>
    </w:p>
    <w:p w:rsidR="00EB64CA" w:rsidRPr="001E251B" w:rsidRDefault="00EB64CA" w:rsidP="00AD4FF1">
      <w:pPr>
        <w:snapToGrid w:val="0"/>
        <w:spacing w:line="300" w:lineRule="auto"/>
        <w:ind w:firstLineChars="393" w:firstLine="86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B64CA" w:rsidRPr="001E251B" w:rsidRDefault="00EB64CA" w:rsidP="00EB64CA">
      <w:pPr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/>
          <w:sz w:val="24"/>
        </w:rPr>
        <w:t>Ⅴ</w:t>
      </w:r>
      <w:r w:rsidRPr="001E251B">
        <w:rPr>
          <w:rFonts w:asciiTheme="minorEastAsia" w:eastAsiaTheme="minorEastAsia" w:hAnsiTheme="minorEastAsia" w:hint="eastAsia"/>
          <w:sz w:val="24"/>
        </w:rPr>
        <w:t>.</w:t>
      </w:r>
      <w:r w:rsidRPr="001E251B">
        <w:rPr>
          <w:rFonts w:asciiTheme="minorEastAsia" w:eastAsiaTheme="minorEastAsia" w:hAnsiTheme="minorEastAsia"/>
          <w:sz w:val="24"/>
        </w:rPr>
        <w:t xml:space="preserve"> </w:t>
      </w:r>
      <w:r w:rsidRPr="001E251B">
        <w:rPr>
          <w:rFonts w:asciiTheme="minorEastAsia" w:eastAsiaTheme="minorEastAsia" w:hAnsiTheme="minorEastAsia" w:hint="eastAsia"/>
          <w:sz w:val="24"/>
        </w:rPr>
        <w:t>유의사항</w:t>
      </w:r>
    </w:p>
    <w:p w:rsidR="00EB64CA" w:rsidRPr="001E251B" w:rsidRDefault="00EB64CA" w:rsidP="00EB64CA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1E251B">
        <w:rPr>
          <w:rFonts w:asciiTheme="minorEastAsia" w:eastAsiaTheme="minorEastAsia" w:hAnsiTheme="minorEastAsia" w:hint="eastAsia"/>
          <w:sz w:val="24"/>
        </w:rPr>
        <w:t>1. 제안 시 유의사항</w:t>
      </w:r>
    </w:p>
    <w:p w:rsidR="00EB64CA" w:rsidRPr="001E251B" w:rsidRDefault="00EB64CA" w:rsidP="00EB64CA">
      <w:pPr>
        <w:snapToGrid w:val="0"/>
        <w:spacing w:line="300" w:lineRule="auto"/>
        <w:ind w:leftChars="425" w:left="1211" w:hangingChars="164" w:hanging="361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제안자 및 제안요청자는 상호 습득한 모든 정보에 대하여 그 비밀 보호를 보장하여야 하며,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상호 협의 없이는 무단 전재, 재전달 및 복사 등을 통한 정보 유출 금지 함.</w:t>
      </w:r>
    </w:p>
    <w:p w:rsidR="00EB64CA" w:rsidRPr="001E251B" w:rsidRDefault="00EB64CA" w:rsidP="00EB64CA">
      <w:pPr>
        <w:snapToGrid w:val="0"/>
        <w:spacing w:line="300" w:lineRule="auto"/>
        <w:ind w:leftChars="425" w:left="1211" w:hangingChars="164" w:hanging="361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본 제안은 당사의 사정에 의해 쥐소 가능하며,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이에 대한 이의 제기 불가</w:t>
      </w:r>
    </w:p>
    <w:p w:rsidR="00EB64CA" w:rsidRPr="001E251B" w:rsidRDefault="00EB64CA" w:rsidP="00A45A59">
      <w:pPr>
        <w:snapToGrid w:val="0"/>
        <w:spacing w:line="300" w:lineRule="auto"/>
        <w:ind w:leftChars="425" w:left="1211" w:hangingChars="164" w:hanging="361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다.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 xml:space="preserve">본 제안서에 의해 제안업체가 </w:t>
      </w:r>
      <w:r w:rsidR="00A45A59" w:rsidRPr="001E251B">
        <w:rPr>
          <w:rFonts w:asciiTheme="minorEastAsia" w:eastAsiaTheme="minorEastAsia" w:hAnsiTheme="minorEastAsia" w:hint="eastAsia"/>
          <w:sz w:val="22"/>
          <w:szCs w:val="22"/>
        </w:rPr>
        <w:t>작성한 각종 보고서 및 산출물 등의 모든 권한은 당사에 귀속함.</w:t>
      </w:r>
    </w:p>
    <w:p w:rsidR="00EB64CA" w:rsidRPr="001E251B" w:rsidRDefault="00EB64CA" w:rsidP="00EB64CA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라.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45A59" w:rsidRPr="001E251B">
        <w:rPr>
          <w:rFonts w:asciiTheme="minorEastAsia" w:eastAsiaTheme="minorEastAsia" w:hAnsiTheme="minorEastAsia" w:hint="eastAsia"/>
          <w:sz w:val="22"/>
          <w:szCs w:val="22"/>
        </w:rPr>
        <w:t>제안서 내용의 객관성과 타당성을 인정할 수 있도록 계량화된 자료명시</w:t>
      </w:r>
    </w:p>
    <w:p w:rsidR="00A45A59" w:rsidRPr="001E251B" w:rsidRDefault="00A45A59" w:rsidP="00EB64CA">
      <w:pPr>
        <w:snapToGrid w:val="0"/>
        <w:spacing w:line="300" w:lineRule="auto"/>
        <w:ind w:firstLineChars="193" w:firstLine="425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B64CA" w:rsidRPr="001E251B" w:rsidRDefault="00EB64CA" w:rsidP="00EB64CA">
      <w:pPr>
        <w:snapToGrid w:val="0"/>
        <w:spacing w:line="300" w:lineRule="auto"/>
        <w:ind w:firstLineChars="193" w:firstLine="425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/>
          <w:sz w:val="22"/>
          <w:szCs w:val="22"/>
        </w:rPr>
        <w:t xml:space="preserve">2.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</w:t>
      </w:r>
      <w:r w:rsidR="00A45A59" w:rsidRPr="001E251B">
        <w:rPr>
          <w:rFonts w:asciiTheme="minorEastAsia" w:eastAsiaTheme="minorEastAsia" w:hAnsiTheme="minorEastAsia" w:hint="eastAsia"/>
          <w:sz w:val="22"/>
          <w:szCs w:val="22"/>
        </w:rPr>
        <w:t>가격서 유의사항</w:t>
      </w:r>
    </w:p>
    <w:p w:rsidR="00EB64CA" w:rsidRPr="001E251B" w:rsidRDefault="00EB64CA" w:rsidP="00EB64CA">
      <w:pPr>
        <w:snapToGrid w:val="0"/>
        <w:spacing w:line="300" w:lineRule="auto"/>
        <w:ind w:firstLineChars="386" w:firstLine="849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가.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45A59" w:rsidRPr="001E251B">
        <w:rPr>
          <w:rFonts w:asciiTheme="minorEastAsia" w:eastAsiaTheme="minorEastAsia" w:hAnsiTheme="minorEastAsia" w:hint="eastAsia"/>
          <w:sz w:val="22"/>
          <w:szCs w:val="22"/>
        </w:rPr>
        <w:t>가격제안서는 별도 밀봉하여 제출</w:t>
      </w:r>
    </w:p>
    <w:p w:rsidR="00EB64CA" w:rsidRDefault="00A45A59" w:rsidP="00AD4FF1">
      <w:pPr>
        <w:snapToGrid w:val="0"/>
        <w:spacing w:line="300" w:lineRule="auto"/>
        <w:ind w:firstLineChars="393" w:firstLine="865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t>나.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가격단위는 원화로 하고, 부가세 포함 금액 제시</w:t>
      </w:r>
    </w:p>
    <w:p w:rsidR="00476730" w:rsidRPr="00476730" w:rsidRDefault="005A63A9" w:rsidP="00476730">
      <w:pPr>
        <w:snapToGrid w:val="0"/>
        <w:spacing w:line="300" w:lineRule="auto"/>
        <w:ind w:firstLineChars="393" w:firstLine="865"/>
        <w:jc w:val="lef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다.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83A2F">
        <w:rPr>
          <w:rFonts w:asciiTheme="minorEastAsia" w:eastAsiaTheme="minorEastAsia" w:hAnsiTheme="minorEastAsia" w:hint="eastAsia"/>
          <w:sz w:val="22"/>
          <w:szCs w:val="22"/>
        </w:rPr>
        <w:t>장비 이전에 대한 비용은 가격제안서에 포함하지 않고 별도 견적서로 분리 제출할 것</w:t>
      </w:r>
    </w:p>
    <w:p w:rsidR="005F2000" w:rsidRPr="00476730" w:rsidRDefault="005F2000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Default="002A650F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C6815" w:rsidRDefault="00EC6815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6730" w:rsidRDefault="00476730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6730" w:rsidRDefault="00476730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F2000" w:rsidRPr="001E251B" w:rsidRDefault="005F2000" w:rsidP="005F2000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1E251B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&lt;별첨 </w:t>
      </w:r>
      <w:r w:rsidRPr="001E251B">
        <w:rPr>
          <w:rFonts w:asciiTheme="minorEastAsia" w:eastAsiaTheme="minorEastAsia" w:hAnsiTheme="minorEastAsia"/>
          <w:sz w:val="22"/>
          <w:szCs w:val="22"/>
        </w:rPr>
        <w:t xml:space="preserve">1&gt; </w:t>
      </w:r>
      <w:r w:rsidRPr="001E251B">
        <w:rPr>
          <w:rFonts w:asciiTheme="minorEastAsia" w:eastAsiaTheme="minorEastAsia" w:hAnsiTheme="minorEastAsia" w:hint="eastAsia"/>
          <w:sz w:val="22"/>
          <w:szCs w:val="22"/>
        </w:rPr>
        <w:t>제안서 목차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5611"/>
      </w:tblGrid>
      <w:tr w:rsidR="005F2000" w:rsidRPr="001E251B" w:rsidTr="003961B7">
        <w:trPr>
          <w:trHeight w:val="296"/>
        </w:trPr>
        <w:tc>
          <w:tcPr>
            <w:tcW w:w="4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 xml:space="preserve">작성 항목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1E251B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작성 방법</w:t>
            </w:r>
          </w:p>
        </w:tc>
      </w:tr>
      <w:tr w:rsidR="005F2000" w:rsidRPr="001E251B" w:rsidTr="003961B7">
        <w:trPr>
          <w:trHeight w:val="1318"/>
        </w:trPr>
        <w:tc>
          <w:tcPr>
            <w:tcW w:w="4366" w:type="dxa"/>
            <w:tcBorders>
              <w:top w:val="single" w:sz="2" w:space="0" w:color="000000"/>
              <w:left w:val="nil"/>
              <w:bottom w:val="dotted" w:sz="6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Ⅰ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제안개요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1.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제안 배경 및 목적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2.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제안 범위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3.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기대효과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dotted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ind w:left="396" w:hanging="396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제안사는 해당사업의 제안요청 내용을 명확하게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이해하고 본 제안의 배경 및 목적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범위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추진방향 및 주요내용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구축 전략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제안의 특징 및 장점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기대효과를 요약하여 기술</w:t>
            </w:r>
          </w:p>
        </w:tc>
      </w:tr>
      <w:tr w:rsidR="005F2000" w:rsidRPr="001E251B" w:rsidTr="003961B7">
        <w:trPr>
          <w:trHeight w:val="27"/>
        </w:trPr>
        <w:tc>
          <w:tcPr>
            <w:tcW w:w="4366" w:type="dxa"/>
            <w:tcBorders>
              <w:top w:val="dotted" w:sz="6" w:space="0" w:color="000000"/>
              <w:left w:val="nil"/>
              <w:bottom w:val="dotted" w:sz="6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Ⅱ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제안업체 일반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1.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일반현황 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2.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조직 및 인력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3.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주요사업내용 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4.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주요사업실적</w:t>
            </w:r>
          </w:p>
        </w:tc>
        <w:tc>
          <w:tcPr>
            <w:tcW w:w="5611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ind w:left="378" w:hanging="378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제안사의 일반현황 및 주요 연혁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최근 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>3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년간의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자본금 및 부문별 매출액을 명료하게 제시</w:t>
            </w:r>
          </w:p>
          <w:p w:rsidR="005F2000" w:rsidRPr="001E251B" w:rsidRDefault="005F2000" w:rsidP="003961B7">
            <w:pPr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조직 및 인원현황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주요사업내용을 제시 </w:t>
            </w:r>
          </w:p>
          <w:p w:rsidR="005F2000" w:rsidRPr="001E251B" w:rsidRDefault="005F2000" w:rsidP="003961B7">
            <w:pPr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해당사업과 관련이 있는 주요 사업실적을 제시</w:t>
            </w:r>
          </w:p>
        </w:tc>
      </w:tr>
      <w:tr w:rsidR="005F2000" w:rsidRPr="001E251B" w:rsidTr="003961B7">
        <w:trPr>
          <w:trHeight w:val="3983"/>
        </w:trPr>
        <w:tc>
          <w:tcPr>
            <w:tcW w:w="4366" w:type="dxa"/>
            <w:tcBorders>
              <w:top w:val="dotted" w:sz="6" w:space="0" w:color="000000"/>
              <w:left w:val="nil"/>
              <w:bottom w:val="dotted" w:sz="6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Ⅲ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기술부문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1.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세부 구축 일정 및 방법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>2. N/W</w:t>
            </w:r>
            <w:r w:rsidR="005A38EA"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>/</w:t>
            </w:r>
            <w:r w:rsidR="005A38EA"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보안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설계 및 장비 구축 방안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3.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테스트 및 시험운영 안정화 방안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4.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비상대책 방안</w:t>
            </w:r>
          </w:p>
        </w:tc>
        <w:tc>
          <w:tcPr>
            <w:tcW w:w="5611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5F2000">
            <w:pPr>
              <w:ind w:left="376" w:hangingChars="188" w:hanging="376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현재 네트워크 구성 및 전송 구간별 속도에 대한 현황 분석 및 문제점 파악 방법 제시</w:t>
            </w:r>
          </w:p>
          <w:p w:rsidR="005F2000" w:rsidRPr="001E251B" w:rsidRDefault="005F2000" w:rsidP="005F2000">
            <w:pPr>
              <w:ind w:left="376" w:hangingChars="188" w:hanging="376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구축시 각 구성요소별로 차질 없는 업무수행을 위한 설치 절차와 정책 수립 방법 제시</w:t>
            </w:r>
          </w:p>
          <w:p w:rsidR="005F2000" w:rsidRPr="001E251B" w:rsidRDefault="005F2000" w:rsidP="005F2000">
            <w:pPr>
              <w:ind w:left="376" w:hangingChars="188" w:hanging="376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복잡한 구성에 따른 장애위험을 감소하고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무중단의 안정적인 운영을 위한 방안 제시</w:t>
            </w:r>
          </w:p>
          <w:p w:rsidR="005F2000" w:rsidRPr="001E251B" w:rsidRDefault="005F2000" w:rsidP="00362E7E">
            <w:pPr>
              <w:ind w:left="376" w:hangingChars="188" w:hanging="376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향후 주요 네트워크 장비 </w:t>
            </w:r>
            <w:r w:rsidR="00362E7E"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구축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를 위한 단계적 </w:t>
            </w:r>
            <w:r w:rsidR="00362E7E"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설치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및 전송속도 개선을 위한 방안 제시</w:t>
            </w:r>
          </w:p>
          <w:p w:rsidR="005F2000" w:rsidRPr="001E251B" w:rsidRDefault="005F2000" w:rsidP="00362E7E">
            <w:pPr>
              <w:ind w:left="376" w:hangingChars="188" w:hanging="376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기존 네트워크 호환성 분석 및 연계방안과 네트워크 구성요소별 구성장치의 사양 및 기능을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제시</w:t>
            </w:r>
          </w:p>
        </w:tc>
      </w:tr>
      <w:tr w:rsidR="005F2000" w:rsidRPr="001E251B" w:rsidTr="003961B7">
        <w:trPr>
          <w:trHeight w:val="1630"/>
        </w:trPr>
        <w:tc>
          <w:tcPr>
            <w:tcW w:w="4366" w:type="dxa"/>
            <w:tcBorders>
              <w:top w:val="dotted" w:sz="6" w:space="0" w:color="000000"/>
              <w:left w:val="nil"/>
              <w:bottom w:val="dotted" w:sz="6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Ⅳ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사업관리부문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1.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추진전략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2.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전체사업 추진일정 계획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3.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보고 및 검토 계획 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4.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사업수행조직 및 인력투입계획</w:t>
            </w:r>
          </w:p>
        </w:tc>
        <w:tc>
          <w:tcPr>
            <w:tcW w:w="5611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추진일정을 도표로 기술 </w:t>
            </w:r>
          </w:p>
          <w:p w:rsidR="005F2000" w:rsidRPr="001E251B" w:rsidRDefault="005F2000" w:rsidP="003961B7">
            <w:pPr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단계별 보고일정 수립 및 보고양식 제시 </w:t>
            </w:r>
          </w:p>
          <w:p w:rsidR="005F2000" w:rsidRPr="001E251B" w:rsidRDefault="005F2000" w:rsidP="003961B7">
            <w:pPr>
              <w:ind w:left="372" w:hanging="372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투입인력을 </w:t>
            </w:r>
            <w:r w:rsidR="005A38EA"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장비/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솔루션 단위별로 제시하고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이력사항을 붙임양식을 이용하여 작성</w:t>
            </w:r>
          </w:p>
        </w:tc>
      </w:tr>
      <w:tr w:rsidR="005F2000" w:rsidRPr="001E251B" w:rsidTr="00362E7E">
        <w:trPr>
          <w:trHeight w:val="439"/>
        </w:trPr>
        <w:tc>
          <w:tcPr>
            <w:tcW w:w="4366" w:type="dxa"/>
            <w:tcBorders>
              <w:top w:val="dotted" w:sz="6" w:space="0" w:color="000000"/>
              <w:left w:val="nil"/>
              <w:bottom w:val="dotted" w:sz="6" w:space="0" w:color="000000"/>
              <w:right w:val="single" w:sz="2" w:space="0" w:color="000000"/>
            </w:tcBorders>
            <w:tcMar>
              <w:top w:w="113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Ⅴ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지원부문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1.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교육훈련계획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2.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유지보수계획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3.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기술이전계획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4.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기타 지원사항</w:t>
            </w:r>
          </w:p>
        </w:tc>
        <w:tc>
          <w:tcPr>
            <w:tcW w:w="5611" w:type="dxa"/>
            <w:tcBorders>
              <w:top w:val="dotted" w:sz="6" w:space="0" w:color="000000"/>
              <w:left w:val="single" w:sz="2" w:space="0" w:color="000000"/>
              <w:bottom w:val="dotted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ind w:left="372" w:hanging="372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이용대상자별로 교육내용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교육기간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인원 등을 상세히 제시</w:t>
            </w:r>
          </w:p>
          <w:p w:rsidR="005F2000" w:rsidRPr="001E251B" w:rsidRDefault="005F2000" w:rsidP="003961B7">
            <w:pPr>
              <w:ind w:left="372" w:hanging="372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유지보수를 위한 종합적인 방안이 제시</w:t>
            </w:r>
          </w:p>
          <w:p w:rsidR="005F2000" w:rsidRPr="001E251B" w:rsidRDefault="005F2000" w:rsidP="003961B7">
            <w:pPr>
              <w:ind w:left="396" w:hanging="396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유지보수 요원에 대한 기술이전계획을 분야별로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상세하게 제시 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>(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단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,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산출물로 제시할 수 없는 원천기술부문이 있는 경우 이를 제안서상에 명시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>)</w:t>
            </w:r>
          </w:p>
          <w:p w:rsidR="005F2000" w:rsidRPr="001E251B" w:rsidRDefault="005F2000" w:rsidP="003961B7">
            <w:pPr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지원 가능한 사항에 대한 기타 내용을 기술</w:t>
            </w:r>
          </w:p>
        </w:tc>
      </w:tr>
      <w:tr w:rsidR="005F2000" w:rsidRPr="001E251B" w:rsidTr="003961B7">
        <w:trPr>
          <w:trHeight w:val="608"/>
        </w:trPr>
        <w:tc>
          <w:tcPr>
            <w:tcW w:w="4366" w:type="dxa"/>
            <w:tcBorders>
              <w:top w:val="dotted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Ⅵ</w:t>
            </w: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.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기타</w:t>
            </w:r>
          </w:p>
          <w:p w:rsidR="005F2000" w:rsidRPr="001E251B" w:rsidRDefault="005F2000" w:rsidP="003961B7">
            <w:pPr>
              <w:snapToGrid w:val="0"/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Theme="minorEastAsia" w:eastAsiaTheme="minorEastAsia" w:hAnsiTheme="minorEastAsia"/>
                <w:color w:val="000000"/>
                <w:szCs w:val="20"/>
              </w:rPr>
              <w:t xml:space="preserve">* 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>추가제안 등</w:t>
            </w:r>
          </w:p>
        </w:tc>
        <w:tc>
          <w:tcPr>
            <w:tcW w:w="5611" w:type="dxa"/>
            <w:tcBorders>
              <w:top w:val="dotted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2000" w:rsidRPr="001E251B" w:rsidRDefault="005F2000" w:rsidP="003961B7">
            <w:pPr>
              <w:textAlignment w:val="baseline"/>
              <w:rPr>
                <w:rFonts w:asciiTheme="minorEastAsia" w:eastAsiaTheme="minorEastAsia" w:hAnsiTheme="minorEastAsia"/>
                <w:color w:val="000000"/>
                <w:szCs w:val="20"/>
              </w:rPr>
            </w:pPr>
            <w:r w:rsidRPr="001E251B">
              <w:rPr>
                <w:rFonts w:ascii="MS Gothic" w:eastAsiaTheme="minorEastAsia" w:hAnsi="MS Gothic" w:cs="MS Gothic"/>
                <w:color w:val="000000"/>
                <w:szCs w:val="20"/>
              </w:rPr>
              <w:t>❍</w:t>
            </w:r>
            <w:r w:rsidRPr="001E251B">
              <w:rPr>
                <w:rFonts w:asciiTheme="minorEastAsia" w:eastAsiaTheme="minorEastAsia" w:hAnsiTheme="minorEastAsia" w:hint="eastAsia"/>
                <w:color w:val="000000"/>
                <w:szCs w:val="20"/>
              </w:rPr>
              <w:t xml:space="preserve"> 위 항목에서 제시되지 않은 기타 내용을 기술</w:t>
            </w:r>
          </w:p>
        </w:tc>
      </w:tr>
    </w:tbl>
    <w:p w:rsidR="00A45A59" w:rsidRPr="001E251B" w:rsidRDefault="00A45A59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62E7E" w:rsidRPr="001E251B" w:rsidRDefault="00362E7E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A38EA" w:rsidRPr="001E251B" w:rsidRDefault="005A38EA" w:rsidP="005A38EA">
      <w:pPr>
        <w:pStyle w:val="ab"/>
        <w:wordWrap w:val="0"/>
        <w:spacing w:line="240" w:lineRule="auto"/>
        <w:rPr>
          <w:rFonts w:asciiTheme="minorEastAsia" w:eastAsiaTheme="minorEastAsia" w:hAnsiTheme="minorEastAsia" w:cs="Arial"/>
          <w:b/>
          <w:bCs/>
          <w:color w:val="auto"/>
          <w:sz w:val="36"/>
          <w:szCs w:val="36"/>
          <w:u w:val="single"/>
        </w:rPr>
      </w:pPr>
      <w:r w:rsidRPr="001E251B">
        <w:rPr>
          <w:rFonts w:asciiTheme="minorEastAsia" w:eastAsiaTheme="minorEastAsia" w:hAnsiTheme="minorEastAsia"/>
          <w:b/>
        </w:rPr>
        <w:lastRenderedPageBreak/>
        <w:t>&lt;</w:t>
      </w:r>
      <w:r w:rsidRPr="001E251B">
        <w:rPr>
          <w:rFonts w:asciiTheme="minorEastAsia" w:eastAsiaTheme="minorEastAsia" w:hAnsiTheme="minorEastAsia" w:hint="eastAsia"/>
          <w:b/>
        </w:rPr>
        <w:t>별첨</w:t>
      </w:r>
      <w:r w:rsidRPr="001E251B">
        <w:rPr>
          <w:rFonts w:asciiTheme="minorEastAsia" w:eastAsiaTheme="minorEastAsia" w:hAnsiTheme="minorEastAsia"/>
          <w:b/>
        </w:rPr>
        <w:t xml:space="preserve"> 2&gt; </w:t>
      </w:r>
      <w:r w:rsidRPr="001E251B">
        <w:rPr>
          <w:rFonts w:asciiTheme="minorEastAsia" w:eastAsiaTheme="minorEastAsia" w:hAnsiTheme="minorEastAsia" w:hint="eastAsia"/>
          <w:b/>
        </w:rPr>
        <w:t>재무현황</w:t>
      </w:r>
    </w:p>
    <w:p w:rsidR="005A38EA" w:rsidRPr="001E251B" w:rsidRDefault="005A38EA" w:rsidP="005A38EA">
      <w:pPr>
        <w:pStyle w:val="ab"/>
        <w:wordWrap w:val="0"/>
        <w:spacing w:line="240" w:lineRule="auto"/>
        <w:jc w:val="center"/>
        <w:rPr>
          <w:rFonts w:asciiTheme="minorEastAsia" w:eastAsiaTheme="minorEastAsia" w:hAnsiTheme="minorEastAsia" w:cs="Arial"/>
          <w:b/>
          <w:bCs/>
          <w:color w:val="auto"/>
          <w:sz w:val="36"/>
          <w:szCs w:val="36"/>
          <w:u w:val="single"/>
        </w:rPr>
      </w:pPr>
      <w:r w:rsidRPr="001E251B">
        <w:rPr>
          <w:rFonts w:asciiTheme="minorEastAsia" w:eastAsiaTheme="minorEastAsia" w:hAnsiTheme="minorEastAsia" w:cs="Arial" w:hint="eastAsia"/>
          <w:b/>
          <w:bCs/>
          <w:color w:val="auto"/>
          <w:sz w:val="36"/>
          <w:szCs w:val="36"/>
          <w:u w:val="single"/>
        </w:rPr>
        <w:t>재무구조</w:t>
      </w:r>
      <w:r w:rsidRPr="001E251B">
        <w:rPr>
          <w:rFonts w:asciiTheme="minorEastAsia" w:eastAsiaTheme="minorEastAsia" w:hAnsiTheme="minorEastAsia" w:cs="Arial"/>
          <w:b/>
          <w:bCs/>
          <w:color w:val="auto"/>
          <w:sz w:val="36"/>
          <w:szCs w:val="36"/>
          <w:u w:val="single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b/>
          <w:bCs/>
          <w:color w:val="auto"/>
          <w:sz w:val="36"/>
          <w:szCs w:val="36"/>
          <w:u w:val="single"/>
        </w:rPr>
        <w:t>및</w:t>
      </w:r>
      <w:r w:rsidRPr="001E251B">
        <w:rPr>
          <w:rFonts w:asciiTheme="minorEastAsia" w:eastAsiaTheme="minorEastAsia" w:hAnsiTheme="minorEastAsia" w:cs="Arial"/>
          <w:b/>
          <w:bCs/>
          <w:color w:val="auto"/>
          <w:sz w:val="36"/>
          <w:szCs w:val="36"/>
          <w:u w:val="single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b/>
          <w:bCs/>
          <w:color w:val="auto"/>
          <w:sz w:val="36"/>
          <w:szCs w:val="36"/>
          <w:u w:val="single"/>
        </w:rPr>
        <w:t>최근</w:t>
      </w:r>
      <w:r w:rsidRPr="001E251B">
        <w:rPr>
          <w:rFonts w:asciiTheme="minorEastAsia" w:eastAsiaTheme="minorEastAsia" w:hAnsiTheme="minorEastAsia" w:cs="Arial"/>
          <w:b/>
          <w:bCs/>
          <w:color w:val="auto"/>
          <w:sz w:val="36"/>
          <w:szCs w:val="36"/>
          <w:u w:val="single"/>
        </w:rPr>
        <w:t xml:space="preserve"> 3</w:t>
      </w:r>
      <w:r w:rsidRPr="001E251B">
        <w:rPr>
          <w:rFonts w:asciiTheme="minorEastAsia" w:eastAsiaTheme="minorEastAsia" w:hAnsiTheme="minorEastAsia" w:cs="Arial" w:hint="eastAsia"/>
          <w:b/>
          <w:bCs/>
          <w:color w:val="auto"/>
          <w:sz w:val="36"/>
          <w:szCs w:val="36"/>
          <w:u w:val="single"/>
        </w:rPr>
        <w:t>년간</w:t>
      </w:r>
      <w:r w:rsidRPr="001E251B">
        <w:rPr>
          <w:rFonts w:asciiTheme="minorEastAsia" w:eastAsiaTheme="minorEastAsia" w:hAnsiTheme="minorEastAsia" w:cs="Arial"/>
          <w:b/>
          <w:bCs/>
          <w:color w:val="auto"/>
          <w:sz w:val="36"/>
          <w:szCs w:val="36"/>
          <w:u w:val="single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b/>
          <w:bCs/>
          <w:color w:val="auto"/>
          <w:sz w:val="36"/>
          <w:szCs w:val="36"/>
          <w:u w:val="single"/>
        </w:rPr>
        <w:t>매출액</w:t>
      </w:r>
    </w:p>
    <w:p w:rsidR="005A38EA" w:rsidRPr="001E251B" w:rsidRDefault="005A38EA" w:rsidP="005A38EA">
      <w:pPr>
        <w:pStyle w:val="ab"/>
        <w:wordWrap w:val="0"/>
        <w:spacing w:line="240" w:lineRule="auto"/>
        <w:rPr>
          <w:rFonts w:asciiTheme="minorEastAsia" w:eastAsiaTheme="minorEastAsia" w:hAnsiTheme="minorEastAsia" w:cs="Arial"/>
          <w:color w:val="auto"/>
          <w:sz w:val="22"/>
          <w:szCs w:val="22"/>
        </w:rPr>
      </w:pPr>
    </w:p>
    <w:tbl>
      <w:tblPr>
        <w:tblW w:w="9624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626"/>
        <w:gridCol w:w="1188"/>
        <w:gridCol w:w="1299"/>
        <w:gridCol w:w="1299"/>
        <w:gridCol w:w="1299"/>
        <w:gridCol w:w="1299"/>
      </w:tblGrid>
      <w:tr w:rsidR="005A38EA" w:rsidRPr="001E251B" w:rsidTr="00DB1619">
        <w:trPr>
          <w:trHeight w:val="542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구</w:t>
            </w:r>
            <w:r w:rsidRPr="001E251B"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  <w:t xml:space="preserve">         </w:t>
            </w: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분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  <w:t xml:space="preserve">20  </w:t>
            </w: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년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  <w:t xml:space="preserve">20  </w:t>
            </w: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년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  <w:t xml:space="preserve">20  </w:t>
            </w: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년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합</w:t>
            </w:r>
            <w:r w:rsidRPr="001E251B"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  <w:t xml:space="preserve">   </w:t>
            </w: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계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평</w:t>
            </w:r>
            <w:r w:rsidRPr="001E251B">
              <w:rPr>
                <w:rFonts w:asciiTheme="minorEastAsia" w:eastAsiaTheme="minorEastAsia" w:hAnsiTheme="minorEastAsia" w:cs="Arial"/>
                <w:b/>
                <w:bCs/>
                <w:color w:val="auto"/>
                <w:kern w:val="2"/>
              </w:rPr>
              <w:t xml:space="preserve">   </w:t>
            </w:r>
            <w:r w:rsidRPr="001E251B">
              <w:rPr>
                <w:rFonts w:asciiTheme="minorEastAsia" w:eastAsiaTheme="minorEastAsia" w:hAnsiTheme="minorEastAsia" w:cs="Arial" w:hint="eastAsia"/>
                <w:b/>
                <w:bCs/>
                <w:color w:val="auto"/>
                <w:kern w:val="2"/>
              </w:rPr>
              <w:t>균</w:t>
            </w:r>
          </w:p>
        </w:tc>
      </w:tr>
      <w:tr w:rsidR="005A38EA" w:rsidRPr="001E251B" w:rsidTr="00DB1619">
        <w:trPr>
          <w:trHeight w:val="59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1.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총자본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59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2.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자기자본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59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3.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유동부채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59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4.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고정부채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59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5.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유동자산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59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6.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당기순이익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590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7.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매출원가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cantSplit/>
          <w:trHeight w:val="469"/>
        </w:trPr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8.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부문별</w:t>
            </w:r>
          </w:p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  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매출액</w:t>
            </w: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H/W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cantSplit/>
          <w:trHeight w:val="46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S/W(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솔루션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등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cantSplit/>
          <w:trHeight w:val="46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시스템개발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(SI)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cantSplit/>
          <w:trHeight w:val="46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컨설팅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cantSplit/>
          <w:trHeight w:val="46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기타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(        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cantSplit/>
          <w:trHeight w:val="469"/>
        </w:trPr>
        <w:tc>
          <w:tcPr>
            <w:tcW w:w="1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rPr>
                <w:rFonts w:asciiTheme="minorEastAsia" w:eastAsiaTheme="minorEastAsia" w:hAnsiTheme="minorEastAsia" w:cs="Arial"/>
                <w:szCs w:val="20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합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 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계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566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9.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자기자본이익율</w:t>
            </w:r>
          </w:p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(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당기순이익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/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자기자본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  <w:tr w:rsidR="005A38EA" w:rsidRPr="001E251B" w:rsidTr="00DB1619">
        <w:trPr>
          <w:trHeight w:val="652"/>
        </w:trPr>
        <w:tc>
          <w:tcPr>
            <w:tcW w:w="3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 xml:space="preserve">10. 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kern w:val="2"/>
              </w:rPr>
              <w:t>부채율</w:t>
            </w:r>
          </w:p>
          <w:p w:rsidR="005A38EA" w:rsidRPr="001E251B" w:rsidRDefault="005A38EA" w:rsidP="00DB1619">
            <w:pPr>
              <w:pStyle w:val="ab"/>
              <w:wordWrap w:val="0"/>
              <w:spacing w:line="240" w:lineRule="auto"/>
              <w:ind w:leftChars="64" w:left="128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(</w:t>
            </w:r>
            <w:r w:rsidRPr="001E251B">
              <w:rPr>
                <w:rFonts w:asciiTheme="minorEastAsia" w:eastAsiaTheme="minorEastAsia" w:hAnsiTheme="minorEastAsia" w:cs="Arial"/>
                <w:color w:val="auto"/>
                <w:w w:val="80"/>
                <w:kern w:val="2"/>
              </w:rPr>
              <w:t>(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w w:val="80"/>
                <w:kern w:val="2"/>
              </w:rPr>
              <w:t>유동부채</w:t>
            </w:r>
            <w:r w:rsidRPr="001E251B">
              <w:rPr>
                <w:rFonts w:asciiTheme="minorEastAsia" w:eastAsiaTheme="minorEastAsia" w:hAnsiTheme="minorEastAsia" w:cs="Arial"/>
                <w:color w:val="auto"/>
                <w:w w:val="80"/>
                <w:kern w:val="2"/>
              </w:rPr>
              <w:t>+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w w:val="80"/>
                <w:kern w:val="2"/>
              </w:rPr>
              <w:t>고정부채</w:t>
            </w:r>
            <w:r w:rsidRPr="001E251B">
              <w:rPr>
                <w:rFonts w:asciiTheme="minorEastAsia" w:eastAsiaTheme="minorEastAsia" w:hAnsiTheme="minorEastAsia" w:cs="Arial"/>
                <w:color w:val="auto"/>
                <w:w w:val="80"/>
                <w:kern w:val="2"/>
              </w:rPr>
              <w:t>)/</w:t>
            </w:r>
            <w:r w:rsidRPr="001E251B">
              <w:rPr>
                <w:rFonts w:asciiTheme="minorEastAsia" w:eastAsiaTheme="minorEastAsia" w:hAnsiTheme="minorEastAsia" w:cs="Arial" w:hint="eastAsia"/>
                <w:color w:val="auto"/>
                <w:w w:val="80"/>
                <w:kern w:val="2"/>
              </w:rPr>
              <w:t>자기자본</w:t>
            </w:r>
            <w:r w:rsidRPr="001E251B">
              <w:rPr>
                <w:rFonts w:asciiTheme="minorEastAsia" w:eastAsiaTheme="minorEastAsia" w:hAnsiTheme="minorEastAsia" w:cs="Arial"/>
                <w:color w:val="auto"/>
                <w:kern w:val="2"/>
              </w:rPr>
              <w:t>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EA" w:rsidRPr="001E251B" w:rsidRDefault="005A38EA" w:rsidP="00DB1619">
            <w:pPr>
              <w:pStyle w:val="ab"/>
              <w:wordWrap w:val="0"/>
              <w:spacing w:line="240" w:lineRule="auto"/>
              <w:jc w:val="both"/>
              <w:rPr>
                <w:rFonts w:asciiTheme="minorEastAsia" w:eastAsiaTheme="minorEastAsia" w:hAnsiTheme="minorEastAsia" w:cs="Arial"/>
                <w:color w:val="auto"/>
                <w:kern w:val="2"/>
              </w:rPr>
            </w:pPr>
          </w:p>
        </w:tc>
      </w:tr>
    </w:tbl>
    <w:p w:rsidR="005A38EA" w:rsidRPr="001E251B" w:rsidRDefault="005A38EA" w:rsidP="005A38EA">
      <w:pPr>
        <w:pStyle w:val="ab"/>
        <w:wordWrap w:val="0"/>
        <w:spacing w:line="240" w:lineRule="auto"/>
        <w:rPr>
          <w:rFonts w:asciiTheme="minorEastAsia" w:eastAsiaTheme="minorEastAsia" w:hAnsiTheme="minorEastAsia" w:cs="Arial"/>
          <w:color w:val="auto"/>
        </w:rPr>
      </w:pPr>
      <w:r w:rsidRPr="001E251B">
        <w:rPr>
          <w:rFonts w:asciiTheme="minorEastAsia" w:eastAsiaTheme="minorEastAsia" w:hAnsiTheme="minorEastAsia" w:cs="Arial" w:hint="eastAsia"/>
          <w:color w:val="auto"/>
        </w:rPr>
        <w:t>주</w:t>
      </w:r>
      <w:r w:rsidRPr="001E251B">
        <w:rPr>
          <w:rFonts w:asciiTheme="minorEastAsia" w:eastAsiaTheme="minorEastAsia" w:hAnsiTheme="minorEastAsia" w:cs="Arial"/>
          <w:color w:val="auto"/>
        </w:rPr>
        <w:t xml:space="preserve">) 1. </w:t>
      </w:r>
      <w:r w:rsidRPr="001E251B">
        <w:rPr>
          <w:rFonts w:asciiTheme="minorEastAsia" w:eastAsiaTheme="minorEastAsia" w:hAnsiTheme="minorEastAsia" w:cs="Arial" w:hint="eastAsia"/>
          <w:color w:val="auto"/>
        </w:rPr>
        <w:t>신용평가기관</w:t>
      </w:r>
      <w:r w:rsidRPr="001E251B">
        <w:rPr>
          <w:rFonts w:asciiTheme="minorEastAsia" w:eastAsiaTheme="minorEastAsia" w:hAnsiTheme="minorEastAsia" w:cs="Arial"/>
          <w:color w:val="auto"/>
        </w:rPr>
        <w:t>(</w:t>
      </w:r>
      <w:r w:rsidRPr="001E251B">
        <w:rPr>
          <w:rFonts w:asciiTheme="minorEastAsia" w:eastAsiaTheme="minorEastAsia" w:hAnsiTheme="minorEastAsia" w:cs="Arial" w:hint="eastAsia"/>
          <w:color w:val="auto"/>
        </w:rPr>
        <w:t>한신평</w:t>
      </w:r>
      <w:r w:rsidRPr="001E251B">
        <w:rPr>
          <w:rFonts w:asciiTheme="minorEastAsia" w:eastAsiaTheme="minorEastAsia" w:hAnsiTheme="minorEastAsia" w:cs="Arial"/>
          <w:color w:val="auto"/>
        </w:rPr>
        <w:t xml:space="preserve">, </w:t>
      </w:r>
      <w:r w:rsidRPr="001E251B">
        <w:rPr>
          <w:rFonts w:asciiTheme="minorEastAsia" w:eastAsiaTheme="minorEastAsia" w:hAnsiTheme="minorEastAsia" w:cs="Arial" w:hint="eastAsia"/>
          <w:color w:val="auto"/>
        </w:rPr>
        <w:t>한기평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등</w:t>
      </w:r>
      <w:r w:rsidRPr="001E251B">
        <w:rPr>
          <w:rFonts w:asciiTheme="minorEastAsia" w:eastAsiaTheme="minorEastAsia" w:hAnsiTheme="minorEastAsia" w:cs="Arial"/>
          <w:color w:val="auto"/>
        </w:rPr>
        <w:t xml:space="preserve">) </w:t>
      </w:r>
      <w:r w:rsidRPr="001E251B">
        <w:rPr>
          <w:rFonts w:asciiTheme="minorEastAsia" w:eastAsiaTheme="minorEastAsia" w:hAnsiTheme="minorEastAsia" w:cs="Arial" w:hint="eastAsia"/>
          <w:color w:val="auto"/>
        </w:rPr>
        <w:t>발행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신용분석보고서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첨부</w:t>
      </w:r>
    </w:p>
    <w:p w:rsidR="005A38EA" w:rsidRPr="001E251B" w:rsidRDefault="005A38EA" w:rsidP="005A38EA">
      <w:pPr>
        <w:pStyle w:val="ab"/>
        <w:wordWrap w:val="0"/>
        <w:spacing w:line="240" w:lineRule="auto"/>
        <w:jc w:val="both"/>
        <w:rPr>
          <w:rFonts w:asciiTheme="minorEastAsia" w:eastAsiaTheme="minorEastAsia" w:hAnsiTheme="minorEastAsia" w:cs="Arial"/>
          <w:color w:val="auto"/>
        </w:rPr>
      </w:pPr>
      <w:r w:rsidRPr="001E251B">
        <w:rPr>
          <w:rFonts w:asciiTheme="minorEastAsia" w:eastAsiaTheme="minorEastAsia" w:hAnsiTheme="minorEastAsia" w:cs="Arial" w:hint="eastAsia"/>
          <w:color w:val="auto"/>
        </w:rPr>
        <w:t>주</w:t>
      </w:r>
      <w:r w:rsidRPr="001E251B">
        <w:rPr>
          <w:rFonts w:asciiTheme="minorEastAsia" w:eastAsiaTheme="minorEastAsia" w:hAnsiTheme="minorEastAsia" w:cs="Arial"/>
          <w:color w:val="auto"/>
        </w:rPr>
        <w:t xml:space="preserve">) 2. </w:t>
      </w:r>
      <w:r w:rsidRPr="001E251B">
        <w:rPr>
          <w:rFonts w:asciiTheme="minorEastAsia" w:eastAsiaTheme="minorEastAsia" w:hAnsiTheme="minorEastAsia" w:cs="Arial" w:hint="eastAsia"/>
          <w:color w:val="auto"/>
        </w:rPr>
        <w:t>결산공고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되었거나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자체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보고된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대차대조표</w:t>
      </w:r>
      <w:r w:rsidRPr="001E251B">
        <w:rPr>
          <w:rFonts w:asciiTheme="minorEastAsia" w:eastAsiaTheme="minorEastAsia" w:hAnsiTheme="minorEastAsia" w:cs="Arial"/>
          <w:color w:val="auto"/>
        </w:rPr>
        <w:t xml:space="preserve">, </w:t>
      </w:r>
      <w:r w:rsidRPr="001E251B">
        <w:rPr>
          <w:rFonts w:asciiTheme="minorEastAsia" w:eastAsiaTheme="minorEastAsia" w:hAnsiTheme="minorEastAsia" w:cs="Arial" w:hint="eastAsia"/>
          <w:color w:val="auto"/>
        </w:rPr>
        <w:t>손익계산서</w:t>
      </w:r>
      <w:r w:rsidRPr="001E251B">
        <w:rPr>
          <w:rFonts w:asciiTheme="minorEastAsia" w:eastAsiaTheme="minorEastAsia" w:hAnsiTheme="minorEastAsia" w:cs="Arial"/>
          <w:color w:val="auto"/>
        </w:rPr>
        <w:t xml:space="preserve">, </w:t>
      </w:r>
      <w:r w:rsidRPr="001E251B">
        <w:rPr>
          <w:rFonts w:asciiTheme="minorEastAsia" w:eastAsiaTheme="minorEastAsia" w:hAnsiTheme="minorEastAsia" w:cs="Arial" w:hint="eastAsia"/>
          <w:color w:val="auto"/>
        </w:rPr>
        <w:t>이익잉여금처분계산서</w:t>
      </w:r>
      <w:r w:rsidRPr="001E251B">
        <w:rPr>
          <w:rFonts w:asciiTheme="minorEastAsia" w:eastAsiaTheme="minorEastAsia" w:hAnsiTheme="minorEastAsia" w:cs="Arial"/>
          <w:color w:val="auto"/>
        </w:rPr>
        <w:t xml:space="preserve">, </w:t>
      </w:r>
      <w:r w:rsidRPr="001E251B">
        <w:rPr>
          <w:rFonts w:asciiTheme="minorEastAsia" w:eastAsiaTheme="minorEastAsia" w:hAnsiTheme="minorEastAsia" w:cs="Arial" w:hint="eastAsia"/>
          <w:color w:val="auto"/>
        </w:rPr>
        <w:t>현금흐름표 등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재무구조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및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매출액을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확인할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수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있는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회계자료</w:t>
      </w:r>
      <w:r w:rsidRPr="001E251B">
        <w:rPr>
          <w:rFonts w:asciiTheme="minorEastAsia" w:eastAsiaTheme="minorEastAsia" w:hAnsiTheme="minorEastAsia" w:cs="Arial"/>
          <w:color w:val="auto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color w:val="auto"/>
        </w:rPr>
        <w:t>첨부</w:t>
      </w:r>
    </w:p>
    <w:p w:rsidR="005A38EA" w:rsidRPr="001E251B" w:rsidRDefault="005A38EA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A38EA" w:rsidRPr="001E251B" w:rsidRDefault="005A38EA" w:rsidP="005A38EA">
      <w:pPr>
        <w:rPr>
          <w:rFonts w:asciiTheme="minorEastAsia" w:eastAsiaTheme="minorEastAsia" w:hAnsiTheme="minorEastAsia"/>
          <w:b/>
        </w:rPr>
      </w:pPr>
      <w:r w:rsidRPr="001E251B">
        <w:rPr>
          <w:rFonts w:asciiTheme="minorEastAsia" w:eastAsiaTheme="minorEastAsia" w:hAnsiTheme="minorEastAsia"/>
          <w:b/>
        </w:rPr>
        <w:lastRenderedPageBreak/>
        <w:t>&lt;</w:t>
      </w:r>
      <w:r w:rsidRPr="001E251B">
        <w:rPr>
          <w:rFonts w:asciiTheme="minorEastAsia" w:eastAsiaTheme="minorEastAsia" w:hAnsiTheme="minorEastAsia" w:hint="eastAsia"/>
          <w:b/>
        </w:rPr>
        <w:t>별첨</w:t>
      </w:r>
      <w:r w:rsidRPr="001E251B">
        <w:rPr>
          <w:rFonts w:asciiTheme="minorEastAsia" w:eastAsiaTheme="minorEastAsia" w:hAnsiTheme="minorEastAsia"/>
          <w:b/>
        </w:rPr>
        <w:t xml:space="preserve"> 3&gt; </w:t>
      </w:r>
      <w:r w:rsidRPr="001E251B">
        <w:rPr>
          <w:rFonts w:asciiTheme="minorEastAsia" w:eastAsiaTheme="minorEastAsia" w:hAnsiTheme="minorEastAsia" w:hint="eastAsia"/>
          <w:b/>
        </w:rPr>
        <w:t>관련 사업 수행 실적</w:t>
      </w:r>
    </w:p>
    <w:p w:rsidR="005A38EA" w:rsidRPr="001E251B" w:rsidRDefault="005A38EA" w:rsidP="005A38EA">
      <w:pPr>
        <w:pStyle w:val="aa"/>
        <w:adjustRightInd w:val="0"/>
        <w:snapToGrid w:val="0"/>
        <w:spacing w:beforeLines="30" w:before="108" w:beforeAutospacing="0" w:afterLines="30" w:after="108" w:afterAutospacing="0" w:line="260" w:lineRule="exact"/>
        <w:ind w:left="800" w:rightChars="63" w:right="126"/>
        <w:jc w:val="right"/>
        <w:rPr>
          <w:rFonts w:asciiTheme="minorEastAsia" w:eastAsiaTheme="minorEastAsia" w:hAnsiTheme="minorEastAsia"/>
          <w:sz w:val="22"/>
        </w:rPr>
      </w:pPr>
      <w:r w:rsidRPr="001E251B">
        <w:rPr>
          <w:rFonts w:asciiTheme="minorEastAsia" w:eastAsiaTheme="minorEastAsia" w:hAnsiTheme="minorEastAsia"/>
          <w:sz w:val="22"/>
        </w:rPr>
        <w:t xml:space="preserve">   </w:t>
      </w:r>
      <w:r w:rsidRPr="001E251B">
        <w:rPr>
          <w:rFonts w:asciiTheme="minorEastAsia" w:eastAsiaTheme="minorEastAsia" w:hAnsiTheme="minorEastAsia" w:hint="eastAsia"/>
          <w:sz w:val="22"/>
        </w:rPr>
        <w:t>(단위: 백만 원, VAT포함)</w:t>
      </w:r>
    </w:p>
    <w:tbl>
      <w:tblPr>
        <w:tblW w:w="9554" w:type="dxa"/>
        <w:tblInd w:w="880" w:type="dxa"/>
        <w:tblLook w:val="04A0" w:firstRow="1" w:lastRow="0" w:firstColumn="1" w:lastColumn="0" w:noHBand="0" w:noVBand="1"/>
      </w:tblPr>
      <w:tblGrid>
        <w:gridCol w:w="1344"/>
        <w:gridCol w:w="1730"/>
        <w:gridCol w:w="1130"/>
        <w:gridCol w:w="1906"/>
        <w:gridCol w:w="1701"/>
        <w:gridCol w:w="1743"/>
      </w:tblGrid>
      <w:tr w:rsidR="005A38EA" w:rsidRPr="001E251B" w:rsidTr="002A650F">
        <w:trPr>
          <w:trHeight w:val="615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2A650F">
            <w:pPr>
              <w:snapToGrid w:val="0"/>
              <w:spacing w:beforeLines="30" w:before="108" w:afterLines="30" w:after="108" w:line="260" w:lineRule="exact"/>
              <w:ind w:left="395" w:hangingChars="235" w:hanging="395"/>
              <w:jc w:val="center"/>
              <w:rPr>
                <w:rFonts w:asciiTheme="minorEastAsia" w:eastAsiaTheme="minorEastAsia" w:hAnsiTheme="minorEastAsia"/>
                <w:spacing w:val="-16"/>
              </w:rPr>
            </w:pPr>
            <w:bookmarkStart w:id="1" w:name="#4e7a8d58"/>
            <w:bookmarkEnd w:id="1"/>
            <w:r w:rsidRPr="001E251B">
              <w:rPr>
                <w:rFonts w:asciiTheme="minorEastAsia" w:eastAsiaTheme="minorEastAsia" w:hAnsiTheme="minorEastAsia" w:hint="eastAsia"/>
                <w:bCs/>
                <w:spacing w:val="-16"/>
              </w:rPr>
              <w:t>사업명</w:t>
            </w:r>
            <w:r w:rsidRPr="001E251B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1E251B">
              <w:rPr>
                <w:rFonts w:asciiTheme="minorEastAsia" w:eastAsiaTheme="minorEastAsia" w:hAnsiTheme="minorEastAsia" w:hint="eastAsia"/>
                <w:bCs/>
                <w:spacing w:val="-16"/>
              </w:rPr>
              <w:t>사업개요</w:t>
            </w:r>
            <w:r w:rsidRPr="001E251B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1E251B">
              <w:rPr>
                <w:rFonts w:asciiTheme="minorEastAsia" w:eastAsiaTheme="minorEastAsia" w:hAnsiTheme="minorEastAsia" w:hint="eastAsia"/>
                <w:bCs/>
                <w:spacing w:val="-16"/>
              </w:rPr>
              <w:t>사업기간</w:t>
            </w:r>
            <w:r w:rsidRPr="001E251B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1E251B">
              <w:rPr>
                <w:rFonts w:asciiTheme="minorEastAsia" w:eastAsiaTheme="minorEastAsia" w:hAnsiTheme="minorEastAsia" w:hint="eastAsia"/>
                <w:bCs/>
                <w:spacing w:val="-16"/>
              </w:rPr>
              <w:t>발주처</w:t>
            </w:r>
            <w:r w:rsidRPr="001E251B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1E251B">
              <w:rPr>
                <w:rFonts w:asciiTheme="minorEastAsia" w:eastAsiaTheme="minorEastAsia" w:hAnsiTheme="minorEastAsia" w:hint="eastAsia"/>
                <w:bCs/>
                <w:spacing w:val="-16"/>
              </w:rPr>
              <w:t>금액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2" w:space="0" w:color="000000"/>
              <w:bottom w:val="doub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1E251B">
              <w:rPr>
                <w:rFonts w:asciiTheme="minorEastAsia" w:eastAsiaTheme="minorEastAsia" w:hAnsiTheme="minorEastAsia" w:hint="eastAsia"/>
                <w:bCs/>
                <w:spacing w:val="-16"/>
              </w:rPr>
              <w:t>비 고</w:t>
            </w:r>
            <w:r w:rsidRPr="001E251B">
              <w:rPr>
                <w:rFonts w:asciiTheme="minorEastAsia" w:eastAsiaTheme="minorEastAsia" w:hAnsiTheme="minorEastAsia" w:hint="eastAsia"/>
                <w:spacing w:val="-16"/>
              </w:rPr>
              <w:t xml:space="preserve"> </w:t>
            </w:r>
          </w:p>
        </w:tc>
      </w:tr>
      <w:tr w:rsidR="005A38EA" w:rsidRPr="001E251B" w:rsidTr="002A650F">
        <w:trPr>
          <w:trHeight w:val="900"/>
        </w:trPr>
        <w:tc>
          <w:tcPr>
            <w:tcW w:w="13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2A650F">
            <w:pPr>
              <w:snapToGrid w:val="0"/>
              <w:spacing w:beforeLines="30" w:before="108" w:afterLines="30" w:after="108" w:line="260" w:lineRule="exact"/>
              <w:ind w:left="470" w:hangingChars="235" w:hanging="47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38EA" w:rsidRPr="001E251B" w:rsidTr="002A650F">
        <w:trPr>
          <w:trHeight w:val="945"/>
        </w:trPr>
        <w:tc>
          <w:tcPr>
            <w:tcW w:w="13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2A650F">
            <w:pPr>
              <w:snapToGrid w:val="0"/>
              <w:spacing w:beforeLines="30" w:before="108" w:afterLines="30" w:after="108" w:line="260" w:lineRule="exact"/>
              <w:ind w:left="470" w:hangingChars="235" w:hanging="47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38EA" w:rsidRPr="001E251B" w:rsidTr="002A650F">
        <w:trPr>
          <w:trHeight w:val="972"/>
        </w:trPr>
        <w:tc>
          <w:tcPr>
            <w:tcW w:w="13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2A650F">
            <w:pPr>
              <w:snapToGrid w:val="0"/>
              <w:spacing w:beforeLines="30" w:before="108" w:afterLines="30" w:after="108" w:line="260" w:lineRule="exact"/>
              <w:ind w:left="470" w:hangingChars="235" w:hanging="47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38EA" w:rsidRPr="001E251B" w:rsidTr="002A650F">
        <w:trPr>
          <w:trHeight w:val="1058"/>
        </w:trPr>
        <w:tc>
          <w:tcPr>
            <w:tcW w:w="13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2A650F">
            <w:pPr>
              <w:snapToGrid w:val="0"/>
              <w:spacing w:beforeLines="30" w:before="108" w:afterLines="30" w:after="108" w:line="260" w:lineRule="exact"/>
              <w:ind w:left="470" w:hangingChars="235" w:hanging="47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38EA" w:rsidRPr="001E251B" w:rsidTr="002A650F">
        <w:trPr>
          <w:trHeight w:val="1032"/>
        </w:trPr>
        <w:tc>
          <w:tcPr>
            <w:tcW w:w="134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2A650F">
            <w:pPr>
              <w:snapToGrid w:val="0"/>
              <w:spacing w:beforeLines="30" w:before="108" w:afterLines="30" w:after="108" w:line="260" w:lineRule="exact"/>
              <w:ind w:left="470" w:hangingChars="235" w:hanging="47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A38EA" w:rsidRPr="001E251B" w:rsidTr="002A650F">
        <w:trPr>
          <w:trHeight w:val="1048"/>
        </w:trPr>
        <w:tc>
          <w:tcPr>
            <w:tcW w:w="6110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2A650F">
            <w:pPr>
              <w:snapToGrid w:val="0"/>
              <w:spacing w:beforeLines="30" w:before="108" w:afterLines="30" w:after="108" w:line="260" w:lineRule="exact"/>
              <w:ind w:left="470" w:hangingChars="235" w:hanging="470"/>
              <w:jc w:val="center"/>
              <w:rPr>
                <w:rFonts w:asciiTheme="minorEastAsia" w:eastAsiaTheme="minorEastAsia" w:hAnsiTheme="minorEastAsia"/>
              </w:rPr>
            </w:pPr>
            <w:r w:rsidRPr="001E251B">
              <w:rPr>
                <w:rFonts w:asciiTheme="minorEastAsia" w:eastAsiaTheme="minorEastAsia" w:hAnsiTheme="minorEastAsia" w:hint="eastAsia"/>
              </w:rPr>
              <w:t>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5A38EA" w:rsidRPr="001E251B" w:rsidRDefault="005A38EA" w:rsidP="005A38EA">
      <w:pPr>
        <w:snapToGrid w:val="0"/>
        <w:spacing w:beforeLines="30" w:before="108" w:afterLines="30" w:after="108" w:line="260" w:lineRule="exact"/>
        <w:rPr>
          <w:rFonts w:asciiTheme="minorEastAsia" w:eastAsiaTheme="minorEastAsia" w:hAnsiTheme="minorEastAsia"/>
          <w:kern w:val="0"/>
          <w:szCs w:val="20"/>
        </w:rPr>
      </w:pPr>
      <w:r w:rsidRPr="001E251B">
        <w:rPr>
          <w:rFonts w:asciiTheme="minorEastAsia" w:eastAsiaTheme="minorEastAsia" w:hAnsiTheme="minorEastAsia" w:hint="eastAsia"/>
        </w:rPr>
        <w:t xml:space="preserve">주) 1. </w:t>
      </w:r>
      <w:r w:rsidRPr="001E251B">
        <w:rPr>
          <w:rFonts w:asciiTheme="minorEastAsia" w:eastAsiaTheme="minorEastAsia" w:hAnsiTheme="minorEastAsia" w:hint="eastAsia"/>
          <w:spacing w:val="-12"/>
        </w:rPr>
        <w:t>현재 수행 중인 사업도 포함하여 연도순으로 기재하며, 제안과제와 유관한 것만 기재한다</w:t>
      </w: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ind w:firstLineChars="200" w:firstLine="352"/>
        <w:rPr>
          <w:rFonts w:asciiTheme="minorEastAsia" w:eastAsiaTheme="minorEastAsia" w:hAnsiTheme="minorEastAsia"/>
          <w:spacing w:val="-12"/>
        </w:rPr>
      </w:pPr>
      <w:r w:rsidRPr="001E251B">
        <w:rPr>
          <w:rFonts w:asciiTheme="minorEastAsia" w:eastAsiaTheme="minorEastAsia" w:hAnsiTheme="minorEastAsia" w:hint="eastAsia"/>
          <w:spacing w:val="-12"/>
        </w:rPr>
        <w:t>2. 하도급은 발주처가 승인한 경우에 한하여 작성하며 비고란에 원 도급 회사를 기재한다</w:t>
      </w: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ind w:firstLineChars="200" w:firstLine="352"/>
        <w:rPr>
          <w:rFonts w:asciiTheme="minorEastAsia" w:eastAsiaTheme="minorEastAsia" w:hAnsiTheme="minorEastAsia"/>
          <w:spacing w:val="-12"/>
        </w:rPr>
      </w:pPr>
      <w:r w:rsidRPr="001E251B">
        <w:rPr>
          <w:rFonts w:asciiTheme="minorEastAsia" w:eastAsiaTheme="minorEastAsia" w:hAnsiTheme="minorEastAsia" w:hint="eastAsia"/>
          <w:spacing w:val="-12"/>
        </w:rPr>
        <w:t>3. 사업기간에는 해당사업 전체기간과 해당회사의 참여기간을 구분하여 기재한다</w:t>
      </w: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ind w:firstLineChars="200" w:firstLine="352"/>
        <w:rPr>
          <w:rFonts w:asciiTheme="minorEastAsia" w:eastAsiaTheme="minorEastAsia" w:hAnsiTheme="minorEastAsia"/>
        </w:rPr>
      </w:pPr>
      <w:r w:rsidRPr="001E251B">
        <w:rPr>
          <w:rFonts w:asciiTheme="minorEastAsia" w:eastAsiaTheme="minorEastAsia" w:hAnsiTheme="minorEastAsia" w:hint="eastAsia"/>
          <w:spacing w:val="-12"/>
        </w:rPr>
        <w:t>4. 비고란에는 공공기관, 일반기업, 기타로 구분하여 기재한다</w:t>
      </w:r>
    </w:p>
    <w:p w:rsidR="005A38EA" w:rsidRPr="001E251B" w:rsidRDefault="005A38EA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A38EA" w:rsidRPr="001E251B" w:rsidRDefault="005A38EA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A650F" w:rsidRPr="001E251B" w:rsidRDefault="002A650F" w:rsidP="00362E7E">
      <w:pPr>
        <w:snapToGrid w:val="0"/>
        <w:spacing w:line="30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outlineLvl w:val="0"/>
        <w:rPr>
          <w:rFonts w:asciiTheme="minorEastAsia" w:eastAsiaTheme="minorEastAsia" w:hAnsiTheme="minorEastAsia" w:cs="Arial"/>
          <w:b/>
          <w:color w:val="000000"/>
          <w:lang w:bidi="en-US"/>
        </w:rPr>
      </w:pPr>
      <w:r w:rsidRPr="001E251B">
        <w:rPr>
          <w:rFonts w:asciiTheme="minorEastAsia" w:eastAsiaTheme="minorEastAsia" w:hAnsiTheme="minorEastAsia" w:cs="Arial"/>
          <w:b/>
          <w:color w:val="000000"/>
          <w:lang w:bidi="en-US"/>
        </w:rPr>
        <w:lastRenderedPageBreak/>
        <w:t>&lt;</w:t>
      </w:r>
      <w:r w:rsidRPr="001E251B">
        <w:rPr>
          <w:rFonts w:asciiTheme="minorEastAsia" w:eastAsiaTheme="minorEastAsia" w:hAnsiTheme="minorEastAsia" w:cs="Arial" w:hint="eastAsia"/>
          <w:b/>
          <w:color w:val="000000"/>
          <w:lang w:bidi="en-US"/>
        </w:rPr>
        <w:t>별첨</w:t>
      </w:r>
      <w:r w:rsidRPr="001E251B">
        <w:rPr>
          <w:rFonts w:asciiTheme="minorEastAsia" w:eastAsiaTheme="minorEastAsia" w:hAnsiTheme="minorEastAsia" w:cs="Arial"/>
          <w:b/>
          <w:color w:val="000000"/>
          <w:lang w:bidi="en-US"/>
        </w:rPr>
        <w:t xml:space="preserve"> 4&gt; </w:t>
      </w:r>
      <w:r w:rsidRPr="001E251B">
        <w:rPr>
          <w:rFonts w:asciiTheme="minorEastAsia" w:eastAsiaTheme="minorEastAsia" w:hAnsiTheme="minorEastAsia" w:cs="Arial" w:hint="eastAsia"/>
          <w:b/>
          <w:color w:val="000000"/>
          <w:lang w:bidi="en-US"/>
        </w:rPr>
        <w:t>참여 인력</w:t>
      </w:r>
      <w:r w:rsidRPr="001E251B">
        <w:rPr>
          <w:rFonts w:asciiTheme="minorEastAsia" w:eastAsiaTheme="minorEastAsia" w:hAnsiTheme="minorEastAsia" w:cs="Arial"/>
          <w:b/>
          <w:color w:val="000000"/>
          <w:lang w:bidi="en-US"/>
        </w:rPr>
        <w:t xml:space="preserve"> </w:t>
      </w:r>
      <w:r w:rsidRPr="001E251B">
        <w:rPr>
          <w:rFonts w:asciiTheme="minorEastAsia" w:eastAsiaTheme="minorEastAsia" w:hAnsiTheme="minorEastAsia" w:cs="Arial" w:hint="eastAsia"/>
          <w:b/>
          <w:color w:val="000000"/>
          <w:lang w:bidi="en-US"/>
        </w:rPr>
        <w:t>현황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672"/>
        <w:gridCol w:w="558"/>
        <w:gridCol w:w="673"/>
        <w:gridCol w:w="479"/>
        <w:gridCol w:w="459"/>
        <w:gridCol w:w="886"/>
        <w:gridCol w:w="1184"/>
        <w:gridCol w:w="1105"/>
        <w:gridCol w:w="830"/>
        <w:gridCol w:w="1353"/>
        <w:gridCol w:w="817"/>
      </w:tblGrid>
      <w:tr w:rsidR="005A38EA" w:rsidRPr="001E251B" w:rsidTr="00DB1619">
        <w:trPr>
          <w:trHeight w:val="46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bookmarkStart w:id="2" w:name="#4e7a8d50"/>
            <w:bookmarkEnd w:id="2"/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소속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성명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직위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기술</w:t>
            </w: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br/>
              <w:t xml:space="preserve">등급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담당업무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해당분야</w:t>
            </w: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br/>
              <w:t>자격증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프로그래밍   경력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R</w:t>
            </w:r>
            <w:r w:rsidRPr="001E251B">
              <w:rPr>
                <w:rFonts w:asciiTheme="minorEastAsia" w:eastAsiaTheme="minorEastAsia" w:hAnsiTheme="minorEastAsia" w:cs="굴림"/>
                <w:color w:val="000000"/>
              </w:rPr>
              <w:t>PA</w:t>
            </w:r>
          </w:p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경력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  <w:spacing w:val="-11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  <w:spacing w:val="-11"/>
              </w:rPr>
              <w:t>참여기간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  <w:spacing w:val="-11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  <w:spacing w:val="-11"/>
              </w:rPr>
              <w:t>참여공수</w:t>
            </w:r>
            <w:r w:rsidRPr="001E251B">
              <w:rPr>
                <w:rFonts w:asciiTheme="minorEastAsia" w:eastAsiaTheme="minorEastAsia" w:hAnsiTheme="minorEastAsia" w:cs="굴림" w:hint="eastAsia"/>
                <w:color w:val="000000"/>
                <w:spacing w:val="-11"/>
              </w:rPr>
              <w:br/>
            </w: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(M/M) </w:t>
            </w:r>
          </w:p>
        </w:tc>
      </w:tr>
      <w:tr w:rsidR="005A38EA" w:rsidRPr="001E251B" w:rsidTr="00DB1619">
        <w:trPr>
          <w:trHeight w:val="660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소속사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홍길동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부장</w:t>
            </w: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br/>
              <w:t xml:space="preserve">(PM)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특급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총괄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정보기술사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15.6년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/>
                <w:color w:val="000000"/>
              </w:rPr>
              <w:t>2</w:t>
            </w: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년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14.04-14.03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  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6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5A38EA" w:rsidRPr="001E251B" w:rsidTr="00DB1619">
        <w:trPr>
          <w:trHeight w:hRule="exact" w:val="567"/>
          <w:jc w:val="center"/>
        </w:trPr>
        <w:tc>
          <w:tcPr>
            <w:tcW w:w="67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7527" w:type="dxa"/>
            <w:gridSpan w:val="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1E251B">
              <w:rPr>
                <w:rFonts w:asciiTheme="minorEastAsia" w:eastAsiaTheme="minorEastAsia" w:hAnsiTheme="minorEastAsia" w:cs="굴림" w:hint="eastAsia"/>
                <w:color w:val="000000"/>
              </w:rPr>
              <w:t>소 계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8EA" w:rsidRPr="001E251B" w:rsidRDefault="005A38EA" w:rsidP="00DB161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</w:tbl>
    <w:p w:rsidR="005A38EA" w:rsidRPr="001E251B" w:rsidRDefault="005A38EA" w:rsidP="005A38EA">
      <w:pPr>
        <w:snapToGrid w:val="0"/>
        <w:spacing w:beforeLines="30" w:before="108" w:afterLines="30" w:after="108" w:line="260" w:lineRule="exact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ind w:left="572" w:hangingChars="286" w:hanging="572"/>
        <w:rPr>
          <w:rFonts w:asciiTheme="minorEastAsia" w:eastAsiaTheme="minorEastAsia" w:hAnsiTheme="minorEastAsia" w:cs="굴림"/>
          <w:color w:val="000000"/>
        </w:rPr>
      </w:pPr>
      <w:r w:rsidRPr="001E251B">
        <w:rPr>
          <w:rFonts w:asciiTheme="minorEastAsia" w:eastAsiaTheme="minorEastAsia" w:hAnsiTheme="minorEastAsia" w:cs="굴림" w:hint="eastAsia"/>
          <w:color w:val="000000"/>
        </w:rPr>
        <w:t>주) 1. 근무경력은 제안일 현재를 기준으로 기재</w:t>
      </w: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  <w:r w:rsidRPr="001E251B">
        <w:rPr>
          <w:rFonts w:asciiTheme="minorEastAsia" w:eastAsiaTheme="minorEastAsia" w:hAnsiTheme="minorEastAsia" w:cs="굴림" w:hint="eastAsia"/>
          <w:color w:val="000000"/>
        </w:rPr>
        <w:t xml:space="preserve">2. 1인이 자격증을 여러 개 소지한 경우 상위 1개만 작성 </w:t>
      </w: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0F6B8A" w:rsidRPr="001E251B" w:rsidRDefault="000F6B8A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A650F" w:rsidRPr="001E251B" w:rsidRDefault="002A650F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5A38EA" w:rsidRPr="001E251B" w:rsidRDefault="005A38EA" w:rsidP="005A38EA">
      <w:pPr>
        <w:snapToGrid w:val="0"/>
        <w:spacing w:beforeLines="30" w:before="108" w:afterLines="30" w:after="108" w:line="260" w:lineRule="exact"/>
        <w:rPr>
          <w:rFonts w:asciiTheme="minorEastAsia" w:eastAsiaTheme="minorEastAsia" w:hAnsiTheme="minorEastAsia"/>
          <w:b/>
        </w:rPr>
      </w:pPr>
      <w:r w:rsidRPr="001E251B">
        <w:rPr>
          <w:rFonts w:asciiTheme="minorEastAsia" w:eastAsiaTheme="minorEastAsia" w:hAnsiTheme="minorEastAsia"/>
          <w:b/>
        </w:rPr>
        <w:lastRenderedPageBreak/>
        <w:t>&lt;</w:t>
      </w:r>
      <w:r w:rsidRPr="001E251B">
        <w:rPr>
          <w:rFonts w:asciiTheme="minorEastAsia" w:eastAsiaTheme="minorEastAsia" w:hAnsiTheme="minorEastAsia" w:hint="eastAsia"/>
          <w:b/>
        </w:rPr>
        <w:t>별첨</w:t>
      </w:r>
      <w:r w:rsidRPr="001E251B">
        <w:rPr>
          <w:rFonts w:asciiTheme="minorEastAsia" w:eastAsiaTheme="minorEastAsia" w:hAnsiTheme="minorEastAsia"/>
          <w:b/>
        </w:rPr>
        <w:t xml:space="preserve"> 5&gt; </w:t>
      </w:r>
      <w:r w:rsidRPr="001E251B">
        <w:rPr>
          <w:rFonts w:asciiTheme="minorEastAsia" w:eastAsiaTheme="minorEastAsia" w:hAnsiTheme="minorEastAsia" w:hint="eastAsia"/>
          <w:b/>
        </w:rPr>
        <w:t>평가결과</w:t>
      </w:r>
      <w:r w:rsidRPr="001E251B">
        <w:rPr>
          <w:rFonts w:asciiTheme="minorEastAsia" w:eastAsiaTheme="minorEastAsia" w:hAnsiTheme="minorEastAsia"/>
          <w:b/>
        </w:rPr>
        <w:t xml:space="preserve"> </w:t>
      </w:r>
      <w:r w:rsidRPr="001E251B">
        <w:rPr>
          <w:rFonts w:asciiTheme="minorEastAsia" w:eastAsiaTheme="minorEastAsia" w:hAnsiTheme="minorEastAsia" w:hint="eastAsia"/>
          <w:b/>
        </w:rPr>
        <w:t>승복</w:t>
      </w:r>
      <w:r w:rsidRPr="001E251B">
        <w:rPr>
          <w:rFonts w:asciiTheme="minorEastAsia" w:eastAsiaTheme="minorEastAsia" w:hAnsiTheme="minorEastAsia"/>
          <w:b/>
        </w:rPr>
        <w:t xml:space="preserve"> </w:t>
      </w:r>
      <w:r w:rsidRPr="001E251B">
        <w:rPr>
          <w:rFonts w:asciiTheme="minorEastAsia" w:eastAsiaTheme="minorEastAsia" w:hAnsiTheme="minorEastAsia" w:hint="eastAsia"/>
          <w:b/>
        </w:rPr>
        <w:t>확인서</w:t>
      </w:r>
    </w:p>
    <w:p w:rsidR="005A38EA" w:rsidRPr="001E251B" w:rsidRDefault="005A38EA" w:rsidP="005A38EA">
      <w:pPr>
        <w:rPr>
          <w:rFonts w:asciiTheme="minorEastAsia" w:eastAsiaTheme="minorEastAsia" w:hAnsiTheme="minorEastAsia"/>
        </w:rPr>
      </w:pPr>
    </w:p>
    <w:p w:rsidR="005A38EA" w:rsidRPr="001E251B" w:rsidRDefault="005A38EA" w:rsidP="005A38E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1E251B">
        <w:rPr>
          <w:rFonts w:asciiTheme="minorEastAsia" w:eastAsiaTheme="minorEastAsia" w:hAnsiTheme="minorEastAsia" w:hint="eastAsia"/>
          <w:b/>
          <w:sz w:val="44"/>
          <w:szCs w:val="44"/>
        </w:rPr>
        <w:t>평가결과 승복 확인서</w:t>
      </w:r>
    </w:p>
    <w:p w:rsidR="005A38EA" w:rsidRPr="001E251B" w:rsidRDefault="005A38EA" w:rsidP="005A38EA">
      <w:pPr>
        <w:rPr>
          <w:rFonts w:asciiTheme="minorEastAsia" w:eastAsiaTheme="minorEastAsia" w:hAnsiTheme="minorEastAsia"/>
          <w:szCs w:val="20"/>
        </w:rPr>
      </w:pPr>
    </w:p>
    <w:p w:rsidR="005A38EA" w:rsidRPr="001E251B" w:rsidRDefault="005A38EA" w:rsidP="005A38EA">
      <w:pPr>
        <w:rPr>
          <w:rFonts w:asciiTheme="minorEastAsia" w:eastAsiaTheme="minorEastAsia" w:hAnsiTheme="minorEastAsia"/>
        </w:rPr>
      </w:pPr>
    </w:p>
    <w:p w:rsidR="005A38EA" w:rsidRPr="001E251B" w:rsidRDefault="005A38EA" w:rsidP="005A38EA">
      <w:pPr>
        <w:rPr>
          <w:rFonts w:asciiTheme="minorEastAsia" w:eastAsiaTheme="minorEastAsia" w:hAnsiTheme="minorEastAsia"/>
        </w:rPr>
      </w:pPr>
    </w:p>
    <w:p w:rsidR="005A38EA" w:rsidRPr="001E251B" w:rsidRDefault="005A38EA" w:rsidP="005A38EA">
      <w:pPr>
        <w:snapToGrid w:val="0"/>
        <w:spacing w:line="480" w:lineRule="auto"/>
        <w:rPr>
          <w:rFonts w:asciiTheme="minorEastAsia" w:eastAsiaTheme="minorEastAsia" w:hAnsiTheme="minorEastAsia" w:cs="굴림"/>
          <w:color w:val="000000"/>
          <w:sz w:val="26"/>
          <w:szCs w:val="26"/>
        </w:rPr>
      </w:pPr>
      <w:r w:rsidRPr="001E251B">
        <w:rPr>
          <w:rFonts w:asciiTheme="minorEastAsia" w:eastAsiaTheme="minorEastAsia" w:hAnsiTheme="minorEastAsia" w:cs="굴림" w:hint="eastAsia"/>
          <w:color w:val="000000"/>
          <w:spacing w:val="-12"/>
          <w:sz w:val="26"/>
          <w:szCs w:val="26"/>
        </w:rPr>
        <w:t xml:space="preserve">귀사가 추진 중인 </w:t>
      </w:r>
      <w:r w:rsidR="00786024">
        <w:rPr>
          <w:rFonts w:asciiTheme="minorEastAsia" w:eastAsiaTheme="minorEastAsia" w:hAnsiTheme="minorEastAsia" w:cs="굴림" w:hint="eastAsia"/>
          <w:color w:val="000000"/>
          <w:spacing w:val="-12"/>
          <w:sz w:val="26"/>
          <w:szCs w:val="26"/>
        </w:rPr>
        <w:t xml:space="preserve">“신 사옥 </w:t>
      </w:r>
      <w:r w:rsidR="00786024">
        <w:rPr>
          <w:rFonts w:asciiTheme="minorEastAsia" w:eastAsiaTheme="minorEastAsia" w:hAnsiTheme="minorEastAsia" w:cs="굴림"/>
          <w:color w:val="000000"/>
          <w:spacing w:val="-12"/>
          <w:sz w:val="26"/>
          <w:szCs w:val="26"/>
        </w:rPr>
        <w:t>IT</w:t>
      </w:r>
      <w:r w:rsidR="00786024">
        <w:rPr>
          <w:rFonts w:asciiTheme="minorEastAsia" w:eastAsiaTheme="minorEastAsia" w:hAnsiTheme="minorEastAsia" w:cs="굴림" w:hint="eastAsia"/>
          <w:color w:val="000000"/>
          <w:spacing w:val="-12"/>
          <w:sz w:val="26"/>
          <w:szCs w:val="26"/>
        </w:rPr>
        <w:t>시스템 장비 도입 및 이전 사업</w:t>
      </w:r>
      <w:r w:rsidRPr="001E251B">
        <w:rPr>
          <w:rFonts w:asciiTheme="minorEastAsia" w:eastAsiaTheme="minorEastAsia" w:hAnsiTheme="minorEastAsia" w:cs="굴림" w:hint="eastAsia"/>
          <w:color w:val="000000"/>
          <w:spacing w:val="-12"/>
          <w:sz w:val="26"/>
          <w:szCs w:val="26"/>
        </w:rPr>
        <w:t>” 제안에 참여한 당사는</w:t>
      </w:r>
      <w:r w:rsidRPr="001E251B">
        <w:rPr>
          <w:rFonts w:asciiTheme="minorEastAsia" w:eastAsiaTheme="minorEastAsia" w:hAnsiTheme="minorEastAsia" w:cs="굴림" w:hint="eastAsia"/>
          <w:color w:val="000000"/>
          <w:spacing w:val="-8"/>
          <w:sz w:val="26"/>
          <w:szCs w:val="26"/>
        </w:rPr>
        <w:t xml:space="preserve"> ㈜리파인의 공정한 심사와 객관적인 내부절차를 존중하여 제반 결정에</w:t>
      </w:r>
      <w:r w:rsidRPr="001E251B">
        <w:rPr>
          <w:rFonts w:asciiTheme="minorEastAsia" w:eastAsiaTheme="minorEastAsia" w:hAnsiTheme="minorEastAsia" w:cs="굴림" w:hint="eastAsia"/>
          <w:color w:val="000000"/>
          <w:sz w:val="26"/>
          <w:szCs w:val="26"/>
        </w:rPr>
        <w:t xml:space="preserve"> 아무런 이의를 제기하지 않을 것임을 확약합니다.</w:t>
      </w:r>
    </w:p>
    <w:p w:rsidR="005A38EA" w:rsidRPr="001E251B" w:rsidRDefault="005A38EA" w:rsidP="005A38EA">
      <w:pPr>
        <w:snapToGrid w:val="0"/>
        <w:spacing w:line="720" w:lineRule="auto"/>
        <w:rPr>
          <w:rFonts w:asciiTheme="minorEastAsia" w:eastAsiaTheme="minorEastAsia" w:hAnsiTheme="minorEastAsia" w:cs="굴림"/>
          <w:color w:val="000000"/>
          <w:szCs w:val="20"/>
        </w:rPr>
      </w:pPr>
    </w:p>
    <w:p w:rsidR="005A38EA" w:rsidRPr="001E251B" w:rsidRDefault="005A38EA" w:rsidP="005A38EA">
      <w:pPr>
        <w:snapToGrid w:val="0"/>
        <w:spacing w:line="384" w:lineRule="auto"/>
        <w:jc w:val="right"/>
        <w:rPr>
          <w:rFonts w:asciiTheme="minorEastAsia" w:eastAsiaTheme="minorEastAsia" w:hAnsiTheme="minorEastAsia" w:cs="굴림"/>
          <w:color w:val="000000"/>
          <w:sz w:val="30"/>
          <w:szCs w:val="30"/>
        </w:rPr>
      </w:pPr>
    </w:p>
    <w:p w:rsidR="005A38EA" w:rsidRPr="001E251B" w:rsidRDefault="005A38EA" w:rsidP="005A38EA">
      <w:pPr>
        <w:snapToGrid w:val="0"/>
        <w:spacing w:line="384" w:lineRule="auto"/>
        <w:jc w:val="right"/>
        <w:rPr>
          <w:rFonts w:asciiTheme="minorEastAsia" w:eastAsiaTheme="minorEastAsia" w:hAnsiTheme="minorEastAsia" w:cs="굴림"/>
          <w:color w:val="000000"/>
          <w:szCs w:val="20"/>
        </w:rPr>
      </w:pPr>
      <w:r w:rsidRPr="001E251B">
        <w:rPr>
          <w:rFonts w:asciiTheme="minorEastAsia" w:eastAsiaTheme="minorEastAsia" w:hAnsiTheme="minorEastAsia" w:cs="굴림" w:hint="eastAsia"/>
          <w:color w:val="000000"/>
          <w:sz w:val="30"/>
          <w:szCs w:val="30"/>
        </w:rPr>
        <w:t>20</w:t>
      </w:r>
      <w:r w:rsidR="00F65F55">
        <w:rPr>
          <w:rFonts w:asciiTheme="minorEastAsia" w:eastAsiaTheme="minorEastAsia" w:hAnsiTheme="minorEastAsia" w:cs="굴림"/>
          <w:color w:val="000000"/>
          <w:sz w:val="30"/>
          <w:szCs w:val="30"/>
        </w:rPr>
        <w:t>24</w:t>
      </w:r>
      <w:r w:rsidRPr="001E251B">
        <w:rPr>
          <w:rFonts w:asciiTheme="minorEastAsia" w:eastAsiaTheme="minorEastAsia" w:hAnsiTheme="minorEastAsia" w:cs="굴림" w:hint="eastAsia"/>
          <w:color w:val="000000"/>
          <w:sz w:val="30"/>
          <w:szCs w:val="30"/>
        </w:rPr>
        <w:t>년   월   일</w:t>
      </w:r>
    </w:p>
    <w:p w:rsidR="005A38EA" w:rsidRPr="001E251B" w:rsidRDefault="005A38EA" w:rsidP="005A38EA">
      <w:pPr>
        <w:snapToGrid w:val="0"/>
        <w:spacing w:line="384" w:lineRule="auto"/>
        <w:jc w:val="right"/>
        <w:rPr>
          <w:rFonts w:asciiTheme="minorEastAsia" w:eastAsiaTheme="minorEastAsia" w:hAnsiTheme="minorEastAsia" w:cs="굴림"/>
          <w:color w:val="000000"/>
          <w:sz w:val="30"/>
          <w:szCs w:val="30"/>
        </w:rPr>
      </w:pPr>
      <w:r w:rsidRPr="001E251B">
        <w:rPr>
          <w:rFonts w:asciiTheme="minorEastAsia" w:eastAsiaTheme="minorEastAsia" w:hAnsiTheme="minorEastAsia" w:cs="굴림" w:hint="eastAsia"/>
          <w:color w:val="000000"/>
          <w:sz w:val="30"/>
          <w:szCs w:val="30"/>
          <w:u w:val="single"/>
        </w:rPr>
        <w:t xml:space="preserve">        </w:t>
      </w:r>
      <w:r w:rsidRPr="001E251B">
        <w:rPr>
          <w:rFonts w:asciiTheme="minorEastAsia" w:eastAsiaTheme="minorEastAsia" w:hAnsiTheme="minorEastAsia" w:cs="굴림"/>
          <w:color w:val="000000"/>
          <w:sz w:val="30"/>
          <w:szCs w:val="30"/>
          <w:u w:val="single"/>
        </w:rPr>
        <w:t xml:space="preserve">  </w:t>
      </w:r>
      <w:r w:rsidRPr="001E251B">
        <w:rPr>
          <w:rFonts w:asciiTheme="minorEastAsia" w:eastAsiaTheme="minorEastAsia" w:hAnsiTheme="minorEastAsia" w:cs="굴림" w:hint="eastAsia"/>
          <w:color w:val="000000"/>
          <w:sz w:val="30"/>
          <w:szCs w:val="30"/>
        </w:rPr>
        <w:t xml:space="preserve"> 주식회사 대표이사          (인)</w:t>
      </w:r>
    </w:p>
    <w:p w:rsidR="005A38EA" w:rsidRPr="001E251B" w:rsidRDefault="005A38EA" w:rsidP="005A38EA">
      <w:pPr>
        <w:snapToGrid w:val="0"/>
        <w:spacing w:line="384" w:lineRule="auto"/>
        <w:ind w:right="1200"/>
        <w:rPr>
          <w:rFonts w:asciiTheme="minorEastAsia" w:eastAsiaTheme="minorEastAsia" w:hAnsiTheme="minorEastAsia" w:cs="굴림"/>
          <w:b/>
          <w:bCs/>
          <w:color w:val="000000"/>
          <w:sz w:val="32"/>
          <w:szCs w:val="48"/>
        </w:rPr>
      </w:pPr>
    </w:p>
    <w:p w:rsidR="005A38EA" w:rsidRPr="001E251B" w:rsidRDefault="005A38EA" w:rsidP="005A38EA">
      <w:pPr>
        <w:snapToGrid w:val="0"/>
        <w:spacing w:line="384" w:lineRule="auto"/>
        <w:ind w:right="1200"/>
        <w:jc w:val="center"/>
        <w:rPr>
          <w:rFonts w:asciiTheme="minorEastAsia" w:eastAsiaTheme="minorEastAsia" w:hAnsiTheme="minorEastAsia"/>
          <w:szCs w:val="20"/>
        </w:rPr>
      </w:pPr>
      <w:r w:rsidRPr="001E251B">
        <w:rPr>
          <w:rFonts w:asciiTheme="minorEastAsia" w:eastAsiaTheme="minorEastAsia" w:hAnsiTheme="minorEastAsia" w:cs="굴림" w:hint="eastAsia"/>
          <w:b/>
          <w:bCs/>
          <w:color w:val="000000"/>
          <w:sz w:val="48"/>
          <w:szCs w:val="48"/>
        </w:rPr>
        <w:t xml:space="preserve">    </w:t>
      </w:r>
      <w:r w:rsidRPr="001E251B">
        <w:rPr>
          <w:rFonts w:asciiTheme="minorEastAsia" w:eastAsiaTheme="minorEastAsia" w:hAnsiTheme="minorEastAsia" w:cs="굴림"/>
          <w:b/>
          <w:bCs/>
          <w:color w:val="000000"/>
          <w:sz w:val="48"/>
          <w:szCs w:val="48"/>
        </w:rPr>
        <w:t xml:space="preserve"> </w:t>
      </w:r>
      <w:r w:rsidRPr="001E251B">
        <w:rPr>
          <w:rFonts w:asciiTheme="minorEastAsia" w:eastAsiaTheme="minorEastAsia" w:hAnsiTheme="minorEastAsia" w:cs="굴림" w:hint="eastAsia"/>
          <w:b/>
          <w:bCs/>
          <w:color w:val="000000"/>
          <w:sz w:val="48"/>
          <w:szCs w:val="48"/>
        </w:rPr>
        <w:t xml:space="preserve"> ㈜리파인 귀하</w:t>
      </w:r>
    </w:p>
    <w:p w:rsidR="005A38EA" w:rsidRDefault="005A38EA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p w:rsidR="002D2D03" w:rsidRPr="001E251B" w:rsidRDefault="002D2D03" w:rsidP="002D2D03">
      <w:pPr>
        <w:snapToGrid w:val="0"/>
        <w:spacing w:beforeLines="30" w:before="108" w:afterLines="30" w:after="108" w:line="260" w:lineRule="exact"/>
        <w:rPr>
          <w:rFonts w:asciiTheme="minorEastAsia" w:eastAsiaTheme="minorEastAsia" w:hAnsiTheme="minorEastAsia"/>
          <w:b/>
        </w:rPr>
      </w:pPr>
      <w:r w:rsidRPr="001E251B">
        <w:rPr>
          <w:rFonts w:asciiTheme="minorEastAsia" w:eastAsiaTheme="minorEastAsia" w:hAnsiTheme="minorEastAsia"/>
          <w:b/>
        </w:rPr>
        <w:lastRenderedPageBreak/>
        <w:t>&lt;</w:t>
      </w:r>
      <w:r w:rsidRPr="001E251B">
        <w:rPr>
          <w:rFonts w:asciiTheme="minorEastAsia" w:eastAsiaTheme="minorEastAsia" w:hAnsiTheme="minorEastAsia" w:hint="eastAsia"/>
          <w:b/>
        </w:rPr>
        <w:t>별첨</w:t>
      </w:r>
      <w:r>
        <w:rPr>
          <w:rFonts w:asciiTheme="minorEastAsia" w:eastAsiaTheme="minorEastAsia" w:hAnsiTheme="minorEastAsia"/>
          <w:b/>
        </w:rPr>
        <w:t xml:space="preserve"> 6</w:t>
      </w:r>
      <w:r w:rsidRPr="001E251B">
        <w:rPr>
          <w:rFonts w:asciiTheme="minorEastAsia" w:eastAsiaTheme="minorEastAsia" w:hAnsiTheme="minorEastAsia"/>
          <w:b/>
        </w:rPr>
        <w:t xml:space="preserve">&gt; </w:t>
      </w:r>
      <w:r>
        <w:rPr>
          <w:rFonts w:asciiTheme="minorEastAsia" w:eastAsiaTheme="minorEastAsia" w:hAnsiTheme="minorEastAsia" w:hint="eastAsia"/>
          <w:b/>
        </w:rPr>
        <w:t>제안서 평가 항목 및 배점(안)</w:t>
      </w:r>
    </w:p>
    <w:p w:rsidR="002D2D03" w:rsidRPr="002D2D03" w:rsidRDefault="002D2D03" w:rsidP="002D2D03">
      <w:pPr>
        <w:pStyle w:val="ab"/>
        <w:wordWrap w:val="0"/>
        <w:spacing w:line="240" w:lineRule="auto"/>
        <w:jc w:val="center"/>
        <w:rPr>
          <w:rFonts w:asciiTheme="minorEastAsia" w:eastAsiaTheme="minorEastAsia" w:hAnsiTheme="minorEastAsia" w:cs="Arial"/>
          <w:b/>
          <w:bCs/>
          <w:color w:val="auto"/>
          <w:sz w:val="36"/>
          <w:szCs w:val="36"/>
        </w:rPr>
      </w:pPr>
      <w:r w:rsidRPr="002D2D03">
        <w:rPr>
          <w:rFonts w:asciiTheme="minorEastAsia" w:eastAsiaTheme="minorEastAsia" w:hAnsiTheme="minorEastAsia" w:cs="Arial" w:hint="eastAsia"/>
          <w:b/>
          <w:bCs/>
          <w:color w:val="auto"/>
          <w:sz w:val="36"/>
          <w:szCs w:val="36"/>
        </w:rPr>
        <w:t>제안서 평가 항목 및 배점(안)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536"/>
        <w:gridCol w:w="1247"/>
      </w:tblGrid>
      <w:tr w:rsidR="002D2D03" w:rsidTr="004B6099">
        <w:tc>
          <w:tcPr>
            <w:tcW w:w="1413" w:type="dxa"/>
            <w:shd w:val="clear" w:color="auto" w:fill="C6D9F1" w:themeFill="text2" w:themeFillTint="33"/>
          </w:tcPr>
          <w:p w:rsidR="002D2D03" w:rsidRPr="004B6099" w:rsidRDefault="002D2D03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4B6099">
              <w:rPr>
                <w:rFonts w:asciiTheme="minorEastAsia" w:eastAsiaTheme="minorEastAsia" w:hAnsiTheme="minorEastAsia" w:cs="굴림" w:hint="eastAsia"/>
                <w:color w:val="000000"/>
              </w:rPr>
              <w:t>평가부문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2D2D03" w:rsidRPr="004B6099" w:rsidRDefault="002D2D03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4B6099">
              <w:rPr>
                <w:rFonts w:asciiTheme="minorEastAsia" w:eastAsiaTheme="minorEastAsia" w:hAnsiTheme="minorEastAsia" w:cs="굴림" w:hint="eastAsia"/>
                <w:color w:val="000000"/>
              </w:rPr>
              <w:t>평가항목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:rsidR="002D2D03" w:rsidRPr="004B6099" w:rsidRDefault="00844B5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4B6099">
              <w:rPr>
                <w:rFonts w:asciiTheme="minorEastAsia" w:eastAsiaTheme="minorEastAsia" w:hAnsiTheme="minorEastAsia" w:cs="굴림" w:hint="eastAsia"/>
                <w:color w:val="000000"/>
              </w:rPr>
              <w:t>세부평가항목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="002D2D03" w:rsidRPr="004B6099" w:rsidRDefault="00844B5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 w:rsidRPr="004B6099">
              <w:rPr>
                <w:rFonts w:asciiTheme="minorEastAsia" w:eastAsiaTheme="minorEastAsia" w:hAnsiTheme="minorEastAsia" w:cs="굴림" w:hint="eastAsia"/>
                <w:color w:val="000000"/>
              </w:rPr>
              <w:t>배점기준</w:t>
            </w:r>
          </w:p>
        </w:tc>
      </w:tr>
      <w:tr w:rsidR="002D2D03" w:rsidTr="0086117B">
        <w:tc>
          <w:tcPr>
            <w:tcW w:w="1413" w:type="dxa"/>
            <w:vAlign w:val="center"/>
          </w:tcPr>
          <w:p w:rsidR="002D2D03" w:rsidRDefault="00844B5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제안 일반</w:t>
            </w:r>
          </w:p>
          <w:p w:rsidR="00844B54" w:rsidRDefault="00844B5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(5)</w:t>
            </w:r>
          </w:p>
        </w:tc>
        <w:tc>
          <w:tcPr>
            <w:tcW w:w="3260" w:type="dxa"/>
            <w:vAlign w:val="center"/>
          </w:tcPr>
          <w:p w:rsidR="002D2D03" w:rsidRDefault="00844B5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1. 제안요청 내용 이해</w:t>
            </w:r>
          </w:p>
        </w:tc>
        <w:tc>
          <w:tcPr>
            <w:tcW w:w="4536" w:type="dxa"/>
            <w:vAlign w:val="center"/>
          </w:tcPr>
          <w:p w:rsidR="002D2D03" w:rsidRDefault="00844B5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제안요청 사항에 대한 명확한 이해</w:t>
            </w:r>
          </w:p>
          <w:p w:rsidR="00844B54" w:rsidRDefault="00844B5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제안서 작성의 충실도</w:t>
            </w:r>
          </w:p>
          <w:p w:rsidR="00844B54" w:rsidRDefault="00844B5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추진전략, 제안의 특 • 장점</w:t>
            </w:r>
          </w:p>
          <w:p w:rsidR="00844B54" w:rsidRDefault="00844B5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 xml:space="preserve">- 제안내용의 </w:t>
            </w:r>
            <w:r w:rsidR="00067891">
              <w:rPr>
                <w:rFonts w:asciiTheme="minorEastAsia" w:eastAsiaTheme="minorEastAsia" w:hAnsiTheme="minorEastAsia" w:cs="굴림" w:hint="eastAsia"/>
                <w:color w:val="000000"/>
              </w:rPr>
              <w:t>정</w:t>
            </w:r>
            <w:r w:rsidR="0000464A">
              <w:rPr>
                <w:rFonts w:asciiTheme="minorEastAsia" w:eastAsiaTheme="minorEastAsia" w:hAnsiTheme="minorEastAsia" w:cs="굴림" w:hint="eastAsia"/>
                <w:color w:val="000000"/>
              </w:rPr>
              <w:t>확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>성</w:t>
            </w:r>
          </w:p>
        </w:tc>
        <w:tc>
          <w:tcPr>
            <w:tcW w:w="1247" w:type="dxa"/>
            <w:vAlign w:val="center"/>
          </w:tcPr>
          <w:p w:rsidR="002D2D03" w:rsidRDefault="00844B5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5</w:t>
            </w:r>
          </w:p>
        </w:tc>
      </w:tr>
      <w:tr w:rsidR="00132484" w:rsidTr="0086117B">
        <w:tc>
          <w:tcPr>
            <w:tcW w:w="1413" w:type="dxa"/>
            <w:vMerge w:val="restart"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제안사 부문</w:t>
            </w:r>
          </w:p>
          <w:p w:rsidR="00132484" w:rsidRDefault="00067891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(25</w:t>
            </w:r>
            <w:r w:rsidR="00132484">
              <w:rPr>
                <w:rFonts w:asciiTheme="minorEastAsia" w:eastAsiaTheme="minorEastAsia" w:hAnsiTheme="minorEastAsia" w:cs="굴림" w:hint="eastAsia"/>
                <w:color w:val="000000"/>
              </w:rPr>
              <w:t>)</w:t>
            </w:r>
          </w:p>
        </w:tc>
        <w:tc>
          <w:tcPr>
            <w:tcW w:w="3260" w:type="dxa"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1. 수행조직 및 인력</w:t>
            </w:r>
          </w:p>
        </w:tc>
        <w:tc>
          <w:tcPr>
            <w:tcW w:w="4536" w:type="dxa"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조직체계 구성의 적절성</w:t>
            </w:r>
          </w:p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전문인력 보유 현황</w:t>
            </w:r>
          </w:p>
        </w:tc>
        <w:tc>
          <w:tcPr>
            <w:tcW w:w="1247" w:type="dxa"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10</w:t>
            </w:r>
          </w:p>
        </w:tc>
      </w:tr>
      <w:tr w:rsidR="00132484" w:rsidTr="0086117B">
        <w:tc>
          <w:tcPr>
            <w:tcW w:w="1413" w:type="dxa"/>
            <w:vMerge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132484" w:rsidRPr="00844B5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 w:rsidRPr="00844B54">
              <w:rPr>
                <w:rFonts w:asciiTheme="minorEastAsia" w:eastAsiaTheme="minorEastAsia" w:hAnsiTheme="minorEastAsia" w:cs="굴림" w:hint="eastAsia"/>
                <w:color w:val="000000"/>
              </w:rPr>
              <w:t>2.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 xml:space="preserve"> 유사용역 실적</w:t>
            </w:r>
          </w:p>
        </w:tc>
        <w:tc>
          <w:tcPr>
            <w:tcW w:w="4536" w:type="dxa"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유사용역에 대한 수행실적</w:t>
            </w:r>
          </w:p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ind w:firstLine="195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(컨설팅,</w:t>
            </w:r>
            <w:r>
              <w:rPr>
                <w:rFonts w:asciiTheme="minorEastAsia" w:eastAsiaTheme="minorEastAsia" w:hAnsiTheme="minorEastAsia" w:cs="굴림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>유/무선 네트워크 구축)</w:t>
            </w:r>
          </w:p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/>
                <w:color w:val="000000"/>
              </w:rPr>
              <w:t xml:space="preserve">- 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>유사용역 수행경험 인력 수</w:t>
            </w:r>
          </w:p>
        </w:tc>
        <w:tc>
          <w:tcPr>
            <w:tcW w:w="1247" w:type="dxa"/>
            <w:vAlign w:val="center"/>
          </w:tcPr>
          <w:p w:rsidR="00132484" w:rsidRDefault="00067891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/>
                <w:color w:val="000000"/>
              </w:rPr>
              <w:t>10</w:t>
            </w:r>
          </w:p>
        </w:tc>
      </w:tr>
      <w:tr w:rsidR="00132484" w:rsidTr="0086117B">
        <w:tc>
          <w:tcPr>
            <w:tcW w:w="1413" w:type="dxa"/>
            <w:vMerge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132484" w:rsidRPr="00844B5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3. 재무</w:t>
            </w:r>
            <w:r w:rsidR="00067891">
              <w:rPr>
                <w:rFonts w:asciiTheme="minorEastAsia" w:eastAsiaTheme="minorEastAsia" w:hAnsiTheme="minorEastAsia" w:cs="굴림" w:hint="eastAsia"/>
                <w:color w:val="000000"/>
              </w:rPr>
              <w:t>건전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 xml:space="preserve">성 </w:t>
            </w:r>
          </w:p>
        </w:tc>
        <w:tc>
          <w:tcPr>
            <w:tcW w:w="4536" w:type="dxa"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부채비율,</w:t>
            </w:r>
            <w:r>
              <w:rPr>
                <w:rFonts w:asciiTheme="minorEastAsia" w:eastAsiaTheme="minorEastAsia" w:hAnsiTheme="minorEastAsia" w:cs="굴림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>매출규모,</w:t>
            </w:r>
            <w:r>
              <w:rPr>
                <w:rFonts w:asciiTheme="minorEastAsia" w:eastAsiaTheme="minorEastAsia" w:hAnsiTheme="minorEastAsia" w:cs="굴림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>신용도 등</w:t>
            </w:r>
          </w:p>
        </w:tc>
        <w:tc>
          <w:tcPr>
            <w:tcW w:w="1247" w:type="dxa"/>
            <w:vAlign w:val="center"/>
          </w:tcPr>
          <w:p w:rsidR="00132484" w:rsidRDefault="00132484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5</w:t>
            </w:r>
          </w:p>
        </w:tc>
      </w:tr>
      <w:tr w:rsidR="0086117B" w:rsidTr="0086117B">
        <w:tc>
          <w:tcPr>
            <w:tcW w:w="1413" w:type="dxa"/>
            <w:vMerge w:val="restart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사업수행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기술부문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(30)</w:t>
            </w:r>
          </w:p>
        </w:tc>
        <w:tc>
          <w:tcPr>
            <w:tcW w:w="3260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1. 사업수행 방안의 적정성</w:t>
            </w:r>
          </w:p>
        </w:tc>
        <w:tc>
          <w:tcPr>
            <w:tcW w:w="4536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 xml:space="preserve">- 사업수행 방법론 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사업수행 절차의 적정성 및 타당성</w:t>
            </w:r>
          </w:p>
        </w:tc>
        <w:tc>
          <w:tcPr>
            <w:tcW w:w="1247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5</w:t>
            </w:r>
          </w:p>
        </w:tc>
      </w:tr>
      <w:tr w:rsidR="0086117B" w:rsidTr="0086117B">
        <w:tc>
          <w:tcPr>
            <w:tcW w:w="1413" w:type="dxa"/>
            <w:vMerge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2. 수행계획의 적합성 및 우수성</w:t>
            </w:r>
          </w:p>
        </w:tc>
        <w:tc>
          <w:tcPr>
            <w:tcW w:w="4536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세부 과제별 제안내용의 우수성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세부 업무 구성의 적절성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추진방안의 실현 가능성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참여인력의 적정성(외부인력 포함)</w:t>
            </w:r>
          </w:p>
        </w:tc>
        <w:tc>
          <w:tcPr>
            <w:tcW w:w="1247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25</w:t>
            </w:r>
          </w:p>
        </w:tc>
      </w:tr>
      <w:tr w:rsidR="0086117B" w:rsidTr="0086117B">
        <w:tc>
          <w:tcPr>
            <w:tcW w:w="1413" w:type="dxa"/>
            <w:vMerge w:val="restart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관리 및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지원부문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(30)</w:t>
            </w:r>
          </w:p>
        </w:tc>
        <w:tc>
          <w:tcPr>
            <w:tcW w:w="3260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1. 사업 관리 방안</w:t>
            </w:r>
          </w:p>
        </w:tc>
        <w:tc>
          <w:tcPr>
            <w:tcW w:w="4536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과제 수행 방법론의 우수성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체계적 관리 방안의 적절성</w:t>
            </w:r>
          </w:p>
        </w:tc>
        <w:tc>
          <w:tcPr>
            <w:tcW w:w="1247" w:type="dxa"/>
            <w:vAlign w:val="center"/>
          </w:tcPr>
          <w:p w:rsidR="0086117B" w:rsidRP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/>
                <w:color w:val="000000"/>
              </w:rPr>
              <w:t>10</w:t>
            </w:r>
          </w:p>
        </w:tc>
      </w:tr>
      <w:tr w:rsidR="0086117B" w:rsidTr="0086117B">
        <w:tc>
          <w:tcPr>
            <w:tcW w:w="1413" w:type="dxa"/>
            <w:vMerge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2. 일정계획 및 산출물</w:t>
            </w:r>
          </w:p>
        </w:tc>
        <w:tc>
          <w:tcPr>
            <w:tcW w:w="4536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일정계획의 타당성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단계별 산출물의 적정성</w:t>
            </w:r>
          </w:p>
        </w:tc>
        <w:tc>
          <w:tcPr>
            <w:tcW w:w="1247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10</w:t>
            </w:r>
          </w:p>
        </w:tc>
      </w:tr>
      <w:tr w:rsidR="0086117B" w:rsidTr="0086117B">
        <w:tc>
          <w:tcPr>
            <w:tcW w:w="1413" w:type="dxa"/>
            <w:vMerge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3. 품질보증</w:t>
            </w:r>
          </w:p>
        </w:tc>
        <w:tc>
          <w:tcPr>
            <w:tcW w:w="4536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품질보증계획의 적정성</w:t>
            </w:r>
          </w:p>
        </w:tc>
        <w:tc>
          <w:tcPr>
            <w:tcW w:w="1247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5</w:t>
            </w:r>
          </w:p>
        </w:tc>
      </w:tr>
      <w:tr w:rsidR="0086117B" w:rsidTr="0086117B">
        <w:tc>
          <w:tcPr>
            <w:tcW w:w="1413" w:type="dxa"/>
            <w:vMerge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4. 보안관리 등</w:t>
            </w:r>
          </w:p>
        </w:tc>
        <w:tc>
          <w:tcPr>
            <w:tcW w:w="4536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기술지원 계획의 적정성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유지보수 지원방안의 적정성</w:t>
            </w:r>
          </w:p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- 보안관리 체계의 적정성</w:t>
            </w:r>
          </w:p>
        </w:tc>
        <w:tc>
          <w:tcPr>
            <w:tcW w:w="1247" w:type="dxa"/>
            <w:vAlign w:val="center"/>
          </w:tcPr>
          <w:p w:rsidR="0086117B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5</w:t>
            </w:r>
          </w:p>
        </w:tc>
      </w:tr>
      <w:tr w:rsidR="002D2D03" w:rsidTr="0086117B">
        <w:tc>
          <w:tcPr>
            <w:tcW w:w="1413" w:type="dxa"/>
            <w:vAlign w:val="center"/>
          </w:tcPr>
          <w:p w:rsidR="002D2D03" w:rsidRDefault="0086117B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비용</w:t>
            </w:r>
          </w:p>
          <w:p w:rsidR="0086117B" w:rsidRDefault="00067891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/>
                <w:color w:val="000000"/>
              </w:rPr>
              <w:t>(10</w:t>
            </w:r>
            <w:r w:rsidR="0086117B">
              <w:rPr>
                <w:rFonts w:asciiTheme="minorEastAsia" w:eastAsiaTheme="minorEastAsia" w:hAnsiTheme="minorEastAsia" w:cs="굴림"/>
                <w:color w:val="000000"/>
              </w:rPr>
              <w:t>)</w:t>
            </w:r>
          </w:p>
        </w:tc>
        <w:tc>
          <w:tcPr>
            <w:tcW w:w="3260" w:type="dxa"/>
            <w:vAlign w:val="center"/>
          </w:tcPr>
          <w:p w:rsidR="002D2D03" w:rsidRDefault="0086117B" w:rsidP="00844B54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1. 비용</w:t>
            </w:r>
            <w:r w:rsidR="004B6099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 방안</w:t>
            </w:r>
          </w:p>
        </w:tc>
        <w:tc>
          <w:tcPr>
            <w:tcW w:w="4536" w:type="dxa"/>
            <w:vAlign w:val="center"/>
          </w:tcPr>
          <w:p w:rsidR="004B6099" w:rsidRDefault="0086117B" w:rsidP="00067891">
            <w:pPr>
              <w:snapToGrid w:val="0"/>
              <w:spacing w:beforeLines="30" w:before="108" w:afterLines="30" w:after="108" w:line="260" w:lineRule="exact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 xml:space="preserve">- </w:t>
            </w:r>
            <w:r w:rsidR="004B6099">
              <w:rPr>
                <w:rFonts w:asciiTheme="minorEastAsia" w:eastAsiaTheme="minorEastAsia" w:hAnsiTheme="minorEastAsia" w:cs="굴림" w:hint="eastAsia"/>
                <w:color w:val="000000"/>
              </w:rPr>
              <w:t xml:space="preserve">도입 </w:t>
            </w:r>
            <w:r>
              <w:rPr>
                <w:rFonts w:asciiTheme="minorEastAsia" w:eastAsiaTheme="minorEastAsia" w:hAnsiTheme="minorEastAsia" w:cs="굴림" w:hint="eastAsia"/>
                <w:color w:val="000000"/>
              </w:rPr>
              <w:t>비용의 적정성</w:t>
            </w:r>
          </w:p>
        </w:tc>
        <w:tc>
          <w:tcPr>
            <w:tcW w:w="1247" w:type="dxa"/>
            <w:vAlign w:val="center"/>
          </w:tcPr>
          <w:p w:rsidR="002D2D03" w:rsidRPr="004B6099" w:rsidRDefault="004B6099" w:rsidP="00844B54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/>
                <w:color w:val="000000"/>
              </w:rPr>
              <w:t>1</w:t>
            </w:r>
            <w:r w:rsidR="00067891">
              <w:rPr>
                <w:rFonts w:asciiTheme="minorEastAsia" w:eastAsiaTheme="minorEastAsia" w:hAnsiTheme="minorEastAsia" w:cs="굴림"/>
                <w:color w:val="000000"/>
              </w:rPr>
              <w:t>0</w:t>
            </w:r>
          </w:p>
        </w:tc>
      </w:tr>
      <w:tr w:rsidR="004B6099" w:rsidTr="004B6099">
        <w:tc>
          <w:tcPr>
            <w:tcW w:w="9209" w:type="dxa"/>
            <w:gridSpan w:val="3"/>
            <w:shd w:val="clear" w:color="auto" w:fill="C6D9F1" w:themeFill="text2" w:themeFillTint="33"/>
            <w:vAlign w:val="center"/>
          </w:tcPr>
          <w:p w:rsidR="004B6099" w:rsidRDefault="004B6099" w:rsidP="004B609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기술 및 비용 평가점수 계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</w:tcPr>
          <w:p w:rsidR="004B6099" w:rsidRDefault="004B6099" w:rsidP="004B6099">
            <w:pPr>
              <w:snapToGrid w:val="0"/>
              <w:spacing w:beforeLines="30" w:before="108" w:afterLines="30" w:after="108" w:line="260" w:lineRule="exact"/>
              <w:jc w:val="center"/>
              <w:rPr>
                <w:rFonts w:asciiTheme="minorEastAsia" w:eastAsiaTheme="minorEastAsia" w:hAnsiTheme="minorEastAsia" w:cs="굴림"/>
                <w:color w:val="000000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</w:rPr>
              <w:t>100</w:t>
            </w:r>
          </w:p>
        </w:tc>
      </w:tr>
    </w:tbl>
    <w:p w:rsidR="002D2D03" w:rsidRPr="002D2D03" w:rsidRDefault="002D2D03" w:rsidP="005A38EA">
      <w:pPr>
        <w:snapToGrid w:val="0"/>
        <w:spacing w:beforeLines="30" w:before="108" w:afterLines="30" w:after="108" w:line="260" w:lineRule="exact"/>
        <w:ind w:firstLineChars="171" w:firstLine="342"/>
        <w:rPr>
          <w:rFonts w:asciiTheme="minorEastAsia" w:eastAsiaTheme="minorEastAsia" w:hAnsiTheme="minorEastAsia" w:cs="굴림"/>
          <w:color w:val="000000"/>
        </w:rPr>
      </w:pPr>
    </w:p>
    <w:sectPr w:rsidR="002D2D03" w:rsidRPr="002D2D03" w:rsidSect="005F2CF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A1" w:rsidRDefault="00BD12A1">
      <w:r>
        <w:separator/>
      </w:r>
    </w:p>
  </w:endnote>
  <w:endnote w:type="continuationSeparator" w:id="0">
    <w:p w:rsidR="00BD12A1" w:rsidRDefault="00BD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llipM">
    <w:altName w:val="고도 B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A1" w:rsidRDefault="00BD12A1">
      <w:r>
        <w:separator/>
      </w:r>
    </w:p>
  </w:footnote>
  <w:footnote w:type="continuationSeparator" w:id="0">
    <w:p w:rsidR="00BD12A1" w:rsidRDefault="00BD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6D2"/>
    <w:multiLevelType w:val="hybridMultilevel"/>
    <w:tmpl w:val="79B22AC4"/>
    <w:lvl w:ilvl="0" w:tplc="ABE026F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1" w15:restartNumberingAfterBreak="0">
    <w:nsid w:val="09483F0F"/>
    <w:multiLevelType w:val="hybridMultilevel"/>
    <w:tmpl w:val="B31CC13E"/>
    <w:lvl w:ilvl="0" w:tplc="237A7FA8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99563F"/>
    <w:multiLevelType w:val="hybridMultilevel"/>
    <w:tmpl w:val="89AAC130"/>
    <w:lvl w:ilvl="0" w:tplc="A5B807CC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D42820"/>
    <w:multiLevelType w:val="hybridMultilevel"/>
    <w:tmpl w:val="9ECC99B4"/>
    <w:lvl w:ilvl="0" w:tplc="88E091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 w15:restartNumberingAfterBreak="0">
    <w:nsid w:val="0F5565D2"/>
    <w:multiLevelType w:val="hybridMultilevel"/>
    <w:tmpl w:val="04F2FF26"/>
    <w:lvl w:ilvl="0" w:tplc="839EE0C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A42D97"/>
    <w:multiLevelType w:val="hybridMultilevel"/>
    <w:tmpl w:val="79B22AC4"/>
    <w:lvl w:ilvl="0" w:tplc="ABE026F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6" w15:restartNumberingAfterBreak="0">
    <w:nsid w:val="15C31CAF"/>
    <w:multiLevelType w:val="hybridMultilevel"/>
    <w:tmpl w:val="2A72D75E"/>
    <w:lvl w:ilvl="0" w:tplc="ED6ABDBA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6DD5E40"/>
    <w:multiLevelType w:val="hybridMultilevel"/>
    <w:tmpl w:val="79B22AC4"/>
    <w:lvl w:ilvl="0" w:tplc="ABE026F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8" w15:restartNumberingAfterBreak="0">
    <w:nsid w:val="16E5170A"/>
    <w:multiLevelType w:val="hybridMultilevel"/>
    <w:tmpl w:val="DEA29EBA"/>
    <w:lvl w:ilvl="0" w:tplc="B7BEA9A8">
      <w:start w:val="1"/>
      <w:numFmt w:val="bullet"/>
      <w:lvlText w:val="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9102061"/>
    <w:multiLevelType w:val="hybridMultilevel"/>
    <w:tmpl w:val="432EB2EC"/>
    <w:lvl w:ilvl="0" w:tplc="5E30E936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91C7B51"/>
    <w:multiLevelType w:val="hybridMultilevel"/>
    <w:tmpl w:val="F2346122"/>
    <w:lvl w:ilvl="0" w:tplc="87FEA658">
      <w:start w:val="1"/>
      <w:numFmt w:val="upperRoman"/>
      <w:lvlText w:val="%1."/>
      <w:lvlJc w:val="left"/>
      <w:pPr>
        <w:ind w:left="132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1" w15:restartNumberingAfterBreak="0">
    <w:nsid w:val="1A073C0E"/>
    <w:multiLevelType w:val="hybridMultilevel"/>
    <w:tmpl w:val="20ACCF9C"/>
    <w:lvl w:ilvl="0" w:tplc="4AEEF58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DE768F7"/>
    <w:multiLevelType w:val="hybridMultilevel"/>
    <w:tmpl w:val="9424ADCA"/>
    <w:lvl w:ilvl="0" w:tplc="6122C524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3221A5C"/>
    <w:multiLevelType w:val="hybridMultilevel"/>
    <w:tmpl w:val="D65406EA"/>
    <w:lvl w:ilvl="0" w:tplc="630AEA2A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21C33"/>
    <w:multiLevelType w:val="hybridMultilevel"/>
    <w:tmpl w:val="9EC2E1E2"/>
    <w:lvl w:ilvl="0" w:tplc="2BE67ED2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B2F5AAE"/>
    <w:multiLevelType w:val="hybridMultilevel"/>
    <w:tmpl w:val="395E1D48"/>
    <w:lvl w:ilvl="0" w:tplc="29E0BE12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D4C7A24"/>
    <w:multiLevelType w:val="hybridMultilevel"/>
    <w:tmpl w:val="DE7CF07A"/>
    <w:lvl w:ilvl="0" w:tplc="21E6CA84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F2E2CAC"/>
    <w:multiLevelType w:val="hybridMultilevel"/>
    <w:tmpl w:val="79B22AC4"/>
    <w:lvl w:ilvl="0" w:tplc="ABE026F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18" w15:restartNumberingAfterBreak="0">
    <w:nsid w:val="31565B0D"/>
    <w:multiLevelType w:val="hybridMultilevel"/>
    <w:tmpl w:val="A5F88E82"/>
    <w:lvl w:ilvl="0" w:tplc="7FA68CCA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4544B2F"/>
    <w:multiLevelType w:val="hybridMultilevel"/>
    <w:tmpl w:val="898E9E12"/>
    <w:lvl w:ilvl="0" w:tplc="36D4AD08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863289"/>
    <w:multiLevelType w:val="hybridMultilevel"/>
    <w:tmpl w:val="50D21F3C"/>
    <w:lvl w:ilvl="0" w:tplc="A3D0E2DA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D454907"/>
    <w:multiLevelType w:val="hybridMultilevel"/>
    <w:tmpl w:val="3F46B2E4"/>
    <w:lvl w:ilvl="0" w:tplc="6CAEE1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D6D409A"/>
    <w:multiLevelType w:val="hybridMultilevel"/>
    <w:tmpl w:val="80083958"/>
    <w:lvl w:ilvl="0" w:tplc="E468022A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11F79F4"/>
    <w:multiLevelType w:val="hybridMultilevel"/>
    <w:tmpl w:val="93FA68F2"/>
    <w:lvl w:ilvl="0" w:tplc="714E1F00">
      <w:start w:val="4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7931DC8"/>
    <w:multiLevelType w:val="hybridMultilevel"/>
    <w:tmpl w:val="3BC69504"/>
    <w:lvl w:ilvl="0" w:tplc="92845B20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6901376"/>
    <w:multiLevelType w:val="hybridMultilevel"/>
    <w:tmpl w:val="79B22AC4"/>
    <w:lvl w:ilvl="0" w:tplc="ABE026F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26" w15:restartNumberingAfterBreak="0">
    <w:nsid w:val="5FA4533C"/>
    <w:multiLevelType w:val="hybridMultilevel"/>
    <w:tmpl w:val="9FB450F6"/>
    <w:lvl w:ilvl="0" w:tplc="62D042DE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BAD1CC6"/>
    <w:multiLevelType w:val="hybridMultilevel"/>
    <w:tmpl w:val="3F46B2E4"/>
    <w:lvl w:ilvl="0" w:tplc="6CAEE15C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C390B86"/>
    <w:multiLevelType w:val="hybridMultilevel"/>
    <w:tmpl w:val="40A09D90"/>
    <w:lvl w:ilvl="0" w:tplc="EF7E7718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C427FD3"/>
    <w:multiLevelType w:val="hybridMultilevel"/>
    <w:tmpl w:val="64188CA6"/>
    <w:lvl w:ilvl="0" w:tplc="1D7801E8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17" w:hanging="400"/>
      </w:pPr>
    </w:lvl>
    <w:lvl w:ilvl="2" w:tplc="0409001B" w:tentative="1">
      <w:start w:val="1"/>
      <w:numFmt w:val="lowerRoman"/>
      <w:lvlText w:val="%3."/>
      <w:lvlJc w:val="right"/>
      <w:pPr>
        <w:ind w:left="1817" w:hanging="400"/>
      </w:pPr>
    </w:lvl>
    <w:lvl w:ilvl="3" w:tplc="0409000F" w:tentative="1">
      <w:start w:val="1"/>
      <w:numFmt w:val="decimal"/>
      <w:lvlText w:val="%4."/>
      <w:lvlJc w:val="left"/>
      <w:pPr>
        <w:ind w:left="2217" w:hanging="400"/>
      </w:pPr>
    </w:lvl>
    <w:lvl w:ilvl="4" w:tplc="04090019" w:tentative="1">
      <w:start w:val="1"/>
      <w:numFmt w:val="upperLetter"/>
      <w:lvlText w:val="%5."/>
      <w:lvlJc w:val="left"/>
      <w:pPr>
        <w:ind w:left="2617" w:hanging="400"/>
      </w:pPr>
    </w:lvl>
    <w:lvl w:ilvl="5" w:tplc="0409001B" w:tentative="1">
      <w:start w:val="1"/>
      <w:numFmt w:val="lowerRoman"/>
      <w:lvlText w:val="%6."/>
      <w:lvlJc w:val="right"/>
      <w:pPr>
        <w:ind w:left="3017" w:hanging="400"/>
      </w:pPr>
    </w:lvl>
    <w:lvl w:ilvl="6" w:tplc="0409000F" w:tentative="1">
      <w:start w:val="1"/>
      <w:numFmt w:val="decimal"/>
      <w:lvlText w:val="%7."/>
      <w:lvlJc w:val="left"/>
      <w:pPr>
        <w:ind w:left="3417" w:hanging="400"/>
      </w:pPr>
    </w:lvl>
    <w:lvl w:ilvl="7" w:tplc="04090019" w:tentative="1">
      <w:start w:val="1"/>
      <w:numFmt w:val="upperLetter"/>
      <w:lvlText w:val="%8."/>
      <w:lvlJc w:val="left"/>
      <w:pPr>
        <w:ind w:left="3817" w:hanging="400"/>
      </w:pPr>
    </w:lvl>
    <w:lvl w:ilvl="8" w:tplc="0409001B" w:tentative="1">
      <w:start w:val="1"/>
      <w:numFmt w:val="lowerRoman"/>
      <w:lvlText w:val="%9."/>
      <w:lvlJc w:val="right"/>
      <w:pPr>
        <w:ind w:left="4217" w:hanging="400"/>
      </w:pPr>
    </w:lvl>
  </w:abstractNum>
  <w:abstractNum w:abstractNumId="30" w15:restartNumberingAfterBreak="0">
    <w:nsid w:val="72032D69"/>
    <w:multiLevelType w:val="hybridMultilevel"/>
    <w:tmpl w:val="9A32DA0C"/>
    <w:lvl w:ilvl="0" w:tplc="C0889AE4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8F06871"/>
    <w:multiLevelType w:val="hybridMultilevel"/>
    <w:tmpl w:val="27AEC666"/>
    <w:lvl w:ilvl="0" w:tplc="05C018D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D684FF9"/>
    <w:multiLevelType w:val="hybridMultilevel"/>
    <w:tmpl w:val="5F1291B0"/>
    <w:lvl w:ilvl="0" w:tplc="263E8B88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E316E7A"/>
    <w:multiLevelType w:val="hybridMultilevel"/>
    <w:tmpl w:val="1D14F68E"/>
    <w:lvl w:ilvl="0" w:tplc="56883470">
      <w:start w:val="12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7"/>
  </w:num>
  <w:num w:numId="4">
    <w:abstractNumId w:val="11"/>
  </w:num>
  <w:num w:numId="5">
    <w:abstractNumId w:val="31"/>
  </w:num>
  <w:num w:numId="6">
    <w:abstractNumId w:val="4"/>
  </w:num>
  <w:num w:numId="7">
    <w:abstractNumId w:val="21"/>
  </w:num>
  <w:num w:numId="8">
    <w:abstractNumId w:val="3"/>
  </w:num>
  <w:num w:numId="9">
    <w:abstractNumId w:val="29"/>
  </w:num>
  <w:num w:numId="10">
    <w:abstractNumId w:val="8"/>
  </w:num>
  <w:num w:numId="11">
    <w:abstractNumId w:val="2"/>
  </w:num>
  <w:num w:numId="12">
    <w:abstractNumId w:val="1"/>
  </w:num>
  <w:num w:numId="13">
    <w:abstractNumId w:val="30"/>
  </w:num>
  <w:num w:numId="14">
    <w:abstractNumId w:val="33"/>
  </w:num>
  <w:num w:numId="15">
    <w:abstractNumId w:val="16"/>
  </w:num>
  <w:num w:numId="16">
    <w:abstractNumId w:val="12"/>
  </w:num>
  <w:num w:numId="17">
    <w:abstractNumId w:val="32"/>
  </w:num>
  <w:num w:numId="18">
    <w:abstractNumId w:val="24"/>
  </w:num>
  <w:num w:numId="19">
    <w:abstractNumId w:val="22"/>
  </w:num>
  <w:num w:numId="20">
    <w:abstractNumId w:val="20"/>
  </w:num>
  <w:num w:numId="21">
    <w:abstractNumId w:val="26"/>
  </w:num>
  <w:num w:numId="22">
    <w:abstractNumId w:val="6"/>
  </w:num>
  <w:num w:numId="23">
    <w:abstractNumId w:val="13"/>
  </w:num>
  <w:num w:numId="24">
    <w:abstractNumId w:val="18"/>
  </w:num>
  <w:num w:numId="25">
    <w:abstractNumId w:val="9"/>
  </w:num>
  <w:num w:numId="26">
    <w:abstractNumId w:val="19"/>
  </w:num>
  <w:num w:numId="27">
    <w:abstractNumId w:val="14"/>
  </w:num>
  <w:num w:numId="28">
    <w:abstractNumId w:val="23"/>
  </w:num>
  <w:num w:numId="29">
    <w:abstractNumId w:val="15"/>
  </w:num>
  <w:num w:numId="30">
    <w:abstractNumId w:val="25"/>
  </w:num>
  <w:num w:numId="31">
    <w:abstractNumId w:val="5"/>
  </w:num>
  <w:num w:numId="32">
    <w:abstractNumId w:val="17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88"/>
    <w:rsid w:val="0000464A"/>
    <w:rsid w:val="000249D1"/>
    <w:rsid w:val="00025A5A"/>
    <w:rsid w:val="000444EB"/>
    <w:rsid w:val="0005515B"/>
    <w:rsid w:val="00056CAF"/>
    <w:rsid w:val="00067891"/>
    <w:rsid w:val="0007076A"/>
    <w:rsid w:val="000A40E4"/>
    <w:rsid w:val="000B1ADE"/>
    <w:rsid w:val="000B4F0B"/>
    <w:rsid w:val="000C3D2E"/>
    <w:rsid w:val="000D0E2E"/>
    <w:rsid w:val="000D6D47"/>
    <w:rsid w:val="000F6B8A"/>
    <w:rsid w:val="00132484"/>
    <w:rsid w:val="001454B3"/>
    <w:rsid w:val="001458A0"/>
    <w:rsid w:val="001845A0"/>
    <w:rsid w:val="00187089"/>
    <w:rsid w:val="001B230C"/>
    <w:rsid w:val="001B60F2"/>
    <w:rsid w:val="001C15CE"/>
    <w:rsid w:val="001C206E"/>
    <w:rsid w:val="001D056A"/>
    <w:rsid w:val="001E251B"/>
    <w:rsid w:val="001E61A6"/>
    <w:rsid w:val="001E7E24"/>
    <w:rsid w:val="001F0E2C"/>
    <w:rsid w:val="001F738D"/>
    <w:rsid w:val="0020340C"/>
    <w:rsid w:val="00204D37"/>
    <w:rsid w:val="00212D53"/>
    <w:rsid w:val="00213888"/>
    <w:rsid w:val="00214EAE"/>
    <w:rsid w:val="00221B56"/>
    <w:rsid w:val="00225E65"/>
    <w:rsid w:val="002328C6"/>
    <w:rsid w:val="002356AF"/>
    <w:rsid w:val="0025168A"/>
    <w:rsid w:val="002600BC"/>
    <w:rsid w:val="002640B9"/>
    <w:rsid w:val="00265C97"/>
    <w:rsid w:val="00280E9A"/>
    <w:rsid w:val="00286ABB"/>
    <w:rsid w:val="002A650F"/>
    <w:rsid w:val="002D2D03"/>
    <w:rsid w:val="002F14B3"/>
    <w:rsid w:val="00302ABB"/>
    <w:rsid w:val="00320AE3"/>
    <w:rsid w:val="00327D06"/>
    <w:rsid w:val="003407C4"/>
    <w:rsid w:val="00342C42"/>
    <w:rsid w:val="00362E7E"/>
    <w:rsid w:val="003666FF"/>
    <w:rsid w:val="0038123F"/>
    <w:rsid w:val="00386FB6"/>
    <w:rsid w:val="00390748"/>
    <w:rsid w:val="003942E3"/>
    <w:rsid w:val="003961B7"/>
    <w:rsid w:val="003A40B9"/>
    <w:rsid w:val="003C430A"/>
    <w:rsid w:val="003D54B0"/>
    <w:rsid w:val="003D5914"/>
    <w:rsid w:val="003E50A3"/>
    <w:rsid w:val="003E53C8"/>
    <w:rsid w:val="004122BB"/>
    <w:rsid w:val="004301E8"/>
    <w:rsid w:val="00431256"/>
    <w:rsid w:val="00440680"/>
    <w:rsid w:val="0044334A"/>
    <w:rsid w:val="0045181F"/>
    <w:rsid w:val="00460BFB"/>
    <w:rsid w:val="004646D0"/>
    <w:rsid w:val="00472B34"/>
    <w:rsid w:val="00476730"/>
    <w:rsid w:val="00492146"/>
    <w:rsid w:val="004A55E7"/>
    <w:rsid w:val="004A5C1E"/>
    <w:rsid w:val="004B29DA"/>
    <w:rsid w:val="004B443E"/>
    <w:rsid w:val="004B4DD7"/>
    <w:rsid w:val="004B6099"/>
    <w:rsid w:val="004D25EA"/>
    <w:rsid w:val="004D2634"/>
    <w:rsid w:val="004F0571"/>
    <w:rsid w:val="004F54A2"/>
    <w:rsid w:val="0050462F"/>
    <w:rsid w:val="00526558"/>
    <w:rsid w:val="00537586"/>
    <w:rsid w:val="005426DE"/>
    <w:rsid w:val="00566946"/>
    <w:rsid w:val="00583A2F"/>
    <w:rsid w:val="005958A4"/>
    <w:rsid w:val="005A117D"/>
    <w:rsid w:val="005A2C31"/>
    <w:rsid w:val="005A38EA"/>
    <w:rsid w:val="005A63A9"/>
    <w:rsid w:val="005C04C5"/>
    <w:rsid w:val="005C3580"/>
    <w:rsid w:val="005D59DD"/>
    <w:rsid w:val="005F2000"/>
    <w:rsid w:val="005F2CF9"/>
    <w:rsid w:val="00614C09"/>
    <w:rsid w:val="00630F91"/>
    <w:rsid w:val="00675EE2"/>
    <w:rsid w:val="00694ADB"/>
    <w:rsid w:val="006A33F7"/>
    <w:rsid w:val="006A3D5A"/>
    <w:rsid w:val="006A6B2D"/>
    <w:rsid w:val="006B1492"/>
    <w:rsid w:val="006C61D0"/>
    <w:rsid w:val="006E3BD2"/>
    <w:rsid w:val="006F07F0"/>
    <w:rsid w:val="007105FF"/>
    <w:rsid w:val="00775133"/>
    <w:rsid w:val="00786024"/>
    <w:rsid w:val="00792B60"/>
    <w:rsid w:val="007A231D"/>
    <w:rsid w:val="007A565A"/>
    <w:rsid w:val="007C2513"/>
    <w:rsid w:val="007D0547"/>
    <w:rsid w:val="007E65A6"/>
    <w:rsid w:val="008256E1"/>
    <w:rsid w:val="00844B54"/>
    <w:rsid w:val="0086117B"/>
    <w:rsid w:val="0089468D"/>
    <w:rsid w:val="008C2814"/>
    <w:rsid w:val="008D5722"/>
    <w:rsid w:val="008E4ADF"/>
    <w:rsid w:val="008F1AD6"/>
    <w:rsid w:val="008F426B"/>
    <w:rsid w:val="00912E79"/>
    <w:rsid w:val="00933F71"/>
    <w:rsid w:val="009563BB"/>
    <w:rsid w:val="009652F6"/>
    <w:rsid w:val="00965FF4"/>
    <w:rsid w:val="0098380A"/>
    <w:rsid w:val="009858E3"/>
    <w:rsid w:val="009A46D6"/>
    <w:rsid w:val="009B693A"/>
    <w:rsid w:val="009E35F4"/>
    <w:rsid w:val="009E4BC1"/>
    <w:rsid w:val="009F22DF"/>
    <w:rsid w:val="009F7DD8"/>
    <w:rsid w:val="00A00630"/>
    <w:rsid w:val="00A128F9"/>
    <w:rsid w:val="00A13DC5"/>
    <w:rsid w:val="00A17DFD"/>
    <w:rsid w:val="00A20655"/>
    <w:rsid w:val="00A2400D"/>
    <w:rsid w:val="00A45A59"/>
    <w:rsid w:val="00A67871"/>
    <w:rsid w:val="00AB1935"/>
    <w:rsid w:val="00AB50BD"/>
    <w:rsid w:val="00AD4FF1"/>
    <w:rsid w:val="00AD691A"/>
    <w:rsid w:val="00AD79E9"/>
    <w:rsid w:val="00AF1C83"/>
    <w:rsid w:val="00AF6387"/>
    <w:rsid w:val="00B046C3"/>
    <w:rsid w:val="00B07B5F"/>
    <w:rsid w:val="00B1573B"/>
    <w:rsid w:val="00B16D04"/>
    <w:rsid w:val="00B235CA"/>
    <w:rsid w:val="00B62303"/>
    <w:rsid w:val="00B669D8"/>
    <w:rsid w:val="00B75AF2"/>
    <w:rsid w:val="00B844B8"/>
    <w:rsid w:val="00B91411"/>
    <w:rsid w:val="00BB1CE9"/>
    <w:rsid w:val="00BB487A"/>
    <w:rsid w:val="00BD12A1"/>
    <w:rsid w:val="00BD45DA"/>
    <w:rsid w:val="00BE509E"/>
    <w:rsid w:val="00BF08AD"/>
    <w:rsid w:val="00C13792"/>
    <w:rsid w:val="00C235B4"/>
    <w:rsid w:val="00C43AD9"/>
    <w:rsid w:val="00C469EE"/>
    <w:rsid w:val="00C54A44"/>
    <w:rsid w:val="00C64F4E"/>
    <w:rsid w:val="00C66508"/>
    <w:rsid w:val="00C75B5E"/>
    <w:rsid w:val="00C760AD"/>
    <w:rsid w:val="00C7686E"/>
    <w:rsid w:val="00C95BE6"/>
    <w:rsid w:val="00C96880"/>
    <w:rsid w:val="00CD2A6A"/>
    <w:rsid w:val="00CD327D"/>
    <w:rsid w:val="00CD63F3"/>
    <w:rsid w:val="00CE67F5"/>
    <w:rsid w:val="00CF18E6"/>
    <w:rsid w:val="00CF2C4A"/>
    <w:rsid w:val="00CF4188"/>
    <w:rsid w:val="00CF6C37"/>
    <w:rsid w:val="00D02198"/>
    <w:rsid w:val="00D211E3"/>
    <w:rsid w:val="00D30DD5"/>
    <w:rsid w:val="00D40A68"/>
    <w:rsid w:val="00D55905"/>
    <w:rsid w:val="00D63458"/>
    <w:rsid w:val="00D709B3"/>
    <w:rsid w:val="00D803AA"/>
    <w:rsid w:val="00D805B4"/>
    <w:rsid w:val="00D82107"/>
    <w:rsid w:val="00DB1619"/>
    <w:rsid w:val="00DD7BC5"/>
    <w:rsid w:val="00DE71AB"/>
    <w:rsid w:val="00DF604D"/>
    <w:rsid w:val="00E702C3"/>
    <w:rsid w:val="00E70383"/>
    <w:rsid w:val="00EA124A"/>
    <w:rsid w:val="00EA26D3"/>
    <w:rsid w:val="00EB64CA"/>
    <w:rsid w:val="00EC6815"/>
    <w:rsid w:val="00EF3B63"/>
    <w:rsid w:val="00F0390A"/>
    <w:rsid w:val="00F32BB2"/>
    <w:rsid w:val="00F3331D"/>
    <w:rsid w:val="00F34860"/>
    <w:rsid w:val="00F469D7"/>
    <w:rsid w:val="00F502D7"/>
    <w:rsid w:val="00F5101D"/>
    <w:rsid w:val="00F65F55"/>
    <w:rsid w:val="00F679D0"/>
    <w:rsid w:val="00F83E9F"/>
    <w:rsid w:val="00F92278"/>
    <w:rsid w:val="00FA752D"/>
    <w:rsid w:val="00FB0B91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5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05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1D056A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1D05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1D056A"/>
    <w:rPr>
      <w:rFonts w:ascii="바탕"/>
      <w:kern w:val="2"/>
      <w:szCs w:val="24"/>
    </w:rPr>
  </w:style>
  <w:style w:type="table" w:styleId="a5">
    <w:name w:val="Table Grid"/>
    <w:basedOn w:val="a1"/>
    <w:rsid w:val="0034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semiHidden/>
    <w:unhideWhenUsed/>
    <w:rsid w:val="004B4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semiHidden/>
    <w:rsid w:val="004B44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F2C4A"/>
    <w:pPr>
      <w:ind w:leftChars="400" w:left="800"/>
    </w:pPr>
  </w:style>
  <w:style w:type="character" w:styleId="a8">
    <w:name w:val="Strong"/>
    <w:basedOn w:val="a0"/>
    <w:qFormat/>
    <w:rsid w:val="00CF2C4A"/>
    <w:rPr>
      <w:b/>
      <w:bCs/>
    </w:rPr>
  </w:style>
  <w:style w:type="character" w:styleId="a9">
    <w:name w:val="Hyperlink"/>
    <w:basedOn w:val="a0"/>
    <w:unhideWhenUsed/>
    <w:rsid w:val="00AD4FF1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961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2">
    <w:name w:val="Plain Table 2"/>
    <w:basedOn w:val="a1"/>
    <w:uiPriority w:val="42"/>
    <w:rsid w:val="002600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600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30">
    <w:name w:val="Grid Table 3"/>
    <w:basedOn w:val="a1"/>
    <w:uiPriority w:val="48"/>
    <w:rsid w:val="002600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ab">
    <w:name w:val="표준 단락"/>
    <w:rsid w:val="005A38EA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Default">
    <w:name w:val="Default"/>
    <w:rsid w:val="002356AF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f1592@refine.co.k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2\Office%20Word%202003%20Look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37D5-08B2-4186-AD87-0C7AD7A2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2024-04-12T11:12:00Z</dcterms:created>
  <dcterms:modified xsi:type="dcterms:W3CDTF">2024-04-17T08:24:00Z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</vt:lpwstr>
  </property>
</Properties>
</file>